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34ED3" w14:textId="51FFFD0A" w:rsidR="00780A36" w:rsidRDefault="00082D6E" w:rsidP="00780A36">
      <w:pPr>
        <w:spacing w:before="360" w:after="0" w:line="240" w:lineRule="auto"/>
        <w:jc w:val="right"/>
        <w:rPr>
          <w:rFonts w:cs="Arial"/>
          <w:b/>
          <w:sz w:val="18"/>
          <w:szCs w:val="18"/>
        </w:rPr>
      </w:pPr>
      <w:r>
        <w:rPr>
          <w:rFonts w:cs="Arial"/>
          <w:b/>
          <w:sz w:val="18"/>
          <w:szCs w:val="18"/>
        </w:rPr>
        <w:t xml:space="preserve">Nueva Canarias-Bloque Canarista </w:t>
      </w:r>
    </w:p>
    <w:p w14:paraId="7FA3CDE3" w14:textId="099DA6E2" w:rsidR="00F81B8F" w:rsidRPr="004B06CC" w:rsidRDefault="00E74740" w:rsidP="00780A36">
      <w:pPr>
        <w:spacing w:before="120" w:after="240"/>
        <w:rPr>
          <w:rFonts w:cs="Arial"/>
          <w:b/>
          <w:sz w:val="18"/>
          <w:szCs w:val="18"/>
        </w:rPr>
      </w:pPr>
      <w:r>
        <w:rPr>
          <w:rFonts w:cs="Arial"/>
          <w:b/>
          <w:sz w:val="18"/>
          <w:szCs w:val="18"/>
        </w:rPr>
        <w:t>23</w:t>
      </w:r>
      <w:r w:rsidR="00F95D23">
        <w:rPr>
          <w:rFonts w:cs="Arial"/>
          <w:b/>
          <w:sz w:val="18"/>
          <w:szCs w:val="18"/>
        </w:rPr>
        <w:t xml:space="preserve"> de </w:t>
      </w:r>
      <w:r>
        <w:rPr>
          <w:rFonts w:cs="Arial"/>
          <w:b/>
          <w:sz w:val="18"/>
          <w:szCs w:val="18"/>
        </w:rPr>
        <w:t>mayo</w:t>
      </w:r>
      <w:r w:rsidR="0089691B" w:rsidRPr="004B06CC">
        <w:rPr>
          <w:rFonts w:cs="Arial"/>
          <w:b/>
          <w:sz w:val="18"/>
          <w:szCs w:val="18"/>
        </w:rPr>
        <w:t xml:space="preserve"> de </w:t>
      </w:r>
      <w:r w:rsidR="000B7E8C" w:rsidRPr="004B06CC">
        <w:rPr>
          <w:rFonts w:cs="Arial"/>
          <w:b/>
          <w:sz w:val="18"/>
          <w:szCs w:val="18"/>
        </w:rPr>
        <w:t>20</w:t>
      </w:r>
      <w:r w:rsidR="00C1792B">
        <w:rPr>
          <w:rFonts w:cs="Arial"/>
          <w:b/>
          <w:sz w:val="18"/>
          <w:szCs w:val="18"/>
        </w:rPr>
        <w:t>2</w:t>
      </w:r>
      <w:r>
        <w:rPr>
          <w:rFonts w:cs="Arial"/>
          <w:b/>
          <w:sz w:val="18"/>
          <w:szCs w:val="18"/>
        </w:rPr>
        <w:t>4</w:t>
      </w:r>
    </w:p>
    <w:p w14:paraId="4A1E8A7B" w14:textId="74895806" w:rsidR="006E0CD1" w:rsidRPr="00603597" w:rsidRDefault="00851CF5" w:rsidP="00DB2CC3">
      <w:pPr>
        <w:pStyle w:val="Ttulo1"/>
        <w:spacing w:line="276" w:lineRule="auto"/>
        <w:jc w:val="center"/>
        <w:rPr>
          <w:rFonts w:ascii="Arial" w:hAnsi="Arial"/>
          <w:color w:val="auto"/>
          <w:sz w:val="36"/>
          <w:szCs w:val="36"/>
        </w:rPr>
        <w:sectPr w:rsidR="006E0CD1" w:rsidRPr="00603597" w:rsidSect="00071D00">
          <w:headerReference w:type="even" r:id="rId8"/>
          <w:headerReference w:type="default" r:id="rId9"/>
          <w:footerReference w:type="even" r:id="rId10"/>
          <w:footerReference w:type="default" r:id="rId11"/>
          <w:headerReference w:type="first" r:id="rId12"/>
          <w:footerReference w:type="first" r:id="rId13"/>
          <w:pgSz w:w="11900" w:h="16840"/>
          <w:pgMar w:top="1418" w:right="992" w:bottom="1418" w:left="992" w:header="709" w:footer="680" w:gutter="0"/>
          <w:pgNumType w:chapStyle="1"/>
          <w:cols w:space="708"/>
          <w:titlePg/>
          <w:docGrid w:linePitch="381"/>
        </w:sectPr>
      </w:pPr>
      <w:bookmarkStart w:id="0" w:name="OLE_LINK25"/>
      <w:bookmarkStart w:id="1" w:name="OLE_LINK26"/>
      <w:bookmarkStart w:id="2" w:name="OLE_LINK27"/>
      <w:bookmarkStart w:id="3" w:name="OLE_LINK28"/>
      <w:proofErr w:type="spellStart"/>
      <w:r>
        <w:rPr>
          <w:rFonts w:ascii="Arial" w:hAnsi="Arial"/>
          <w:color w:val="auto"/>
          <w:sz w:val="36"/>
          <w:szCs w:val="36"/>
        </w:rPr>
        <w:t>Yoné</w:t>
      </w:r>
      <w:proofErr w:type="spellEnd"/>
      <w:r>
        <w:rPr>
          <w:rFonts w:ascii="Arial" w:hAnsi="Arial"/>
          <w:color w:val="auto"/>
          <w:sz w:val="36"/>
          <w:szCs w:val="36"/>
        </w:rPr>
        <w:t xml:space="preserve"> Caraballo a</w:t>
      </w:r>
      <w:r w:rsidR="00F0631A">
        <w:rPr>
          <w:rFonts w:ascii="Arial" w:hAnsi="Arial"/>
          <w:color w:val="auto"/>
          <w:sz w:val="36"/>
          <w:szCs w:val="36"/>
        </w:rPr>
        <w:t xml:space="preserve">poya </w:t>
      </w:r>
      <w:r w:rsidR="005D248B">
        <w:rPr>
          <w:rFonts w:ascii="Arial" w:hAnsi="Arial"/>
          <w:color w:val="auto"/>
          <w:sz w:val="36"/>
          <w:szCs w:val="36"/>
        </w:rPr>
        <w:t>al colectivo</w:t>
      </w:r>
      <w:r w:rsidR="00F0631A">
        <w:rPr>
          <w:rFonts w:ascii="Arial" w:hAnsi="Arial"/>
          <w:color w:val="auto"/>
          <w:sz w:val="36"/>
          <w:szCs w:val="36"/>
        </w:rPr>
        <w:t xml:space="preserve"> </w:t>
      </w:r>
      <w:r w:rsidR="005D248B">
        <w:rPr>
          <w:rFonts w:ascii="Arial" w:hAnsi="Arial"/>
          <w:color w:val="auto"/>
          <w:sz w:val="36"/>
          <w:szCs w:val="36"/>
        </w:rPr>
        <w:t xml:space="preserve">del </w:t>
      </w:r>
      <w:r w:rsidR="00F0631A">
        <w:rPr>
          <w:rFonts w:ascii="Arial" w:hAnsi="Arial"/>
          <w:color w:val="auto"/>
          <w:sz w:val="36"/>
          <w:szCs w:val="36"/>
        </w:rPr>
        <w:t>transporte sanitario en Canarias</w:t>
      </w:r>
      <w:r>
        <w:rPr>
          <w:rFonts w:ascii="Arial" w:hAnsi="Arial"/>
          <w:color w:val="auto"/>
          <w:sz w:val="36"/>
          <w:szCs w:val="36"/>
        </w:rPr>
        <w:t xml:space="preserve"> </w:t>
      </w:r>
    </w:p>
    <w:bookmarkEnd w:id="2"/>
    <w:bookmarkEnd w:id="3"/>
    <w:p w14:paraId="222DF7DA" w14:textId="77777777" w:rsidR="00F37762" w:rsidRDefault="00F37762" w:rsidP="00DB2CC3">
      <w:pPr>
        <w:spacing w:before="240"/>
        <w:jc w:val="both"/>
      </w:pPr>
    </w:p>
    <w:p w14:paraId="10B364D5" w14:textId="4639603E" w:rsidR="006E077B" w:rsidRDefault="00851CF5" w:rsidP="00DB2CC3">
      <w:pPr>
        <w:spacing w:before="240"/>
        <w:jc w:val="both"/>
      </w:pPr>
      <w:r>
        <w:t>El parlamentario</w:t>
      </w:r>
      <w:r w:rsidR="00B86716">
        <w:t xml:space="preserve"> lanzaroteño</w:t>
      </w:r>
      <w:r>
        <w:t xml:space="preserve"> ha trabajado junto a los profesionales del transporte sanitario </w:t>
      </w:r>
      <w:r w:rsidR="00B86716">
        <w:t xml:space="preserve">en la búsqueda del reconocimiento de </w:t>
      </w:r>
      <w:r w:rsidR="00F0631A">
        <w:t>su</w:t>
      </w:r>
      <w:r w:rsidR="00B86716">
        <w:t xml:space="preserve"> verdadera categoría profesional y la mejora en las condiciones laborales y salariales</w:t>
      </w:r>
    </w:p>
    <w:p w14:paraId="7EDBD3BB" w14:textId="77777777" w:rsidR="00B86716" w:rsidRDefault="00B86716" w:rsidP="00DB2CC3">
      <w:pPr>
        <w:spacing w:before="240"/>
        <w:jc w:val="both"/>
      </w:pPr>
    </w:p>
    <w:p w14:paraId="33F19FA2" w14:textId="4FA9F56E" w:rsidR="00B86716" w:rsidRDefault="00B86716" w:rsidP="00DB2CC3">
      <w:pPr>
        <w:spacing w:before="240"/>
        <w:jc w:val="both"/>
        <w:rPr>
          <w:color w:val="auto"/>
        </w:rPr>
      </w:pPr>
      <w:r>
        <w:rPr>
          <w:color w:val="auto"/>
        </w:rPr>
        <w:t xml:space="preserve">El diputado de las islas de Lanzarote y La Graciosa por Nueva Canarias-Bloque </w:t>
      </w:r>
      <w:proofErr w:type="spellStart"/>
      <w:r>
        <w:rPr>
          <w:color w:val="auto"/>
        </w:rPr>
        <w:t>Canarista</w:t>
      </w:r>
      <w:proofErr w:type="spellEnd"/>
      <w:r>
        <w:rPr>
          <w:color w:val="auto"/>
        </w:rPr>
        <w:t xml:space="preserve"> (NC-</w:t>
      </w:r>
      <w:proofErr w:type="spellStart"/>
      <w:r>
        <w:rPr>
          <w:color w:val="auto"/>
        </w:rPr>
        <w:t>bc</w:t>
      </w:r>
      <w:proofErr w:type="spellEnd"/>
      <w:r>
        <w:rPr>
          <w:color w:val="auto"/>
        </w:rPr>
        <w:t xml:space="preserve">), </w:t>
      </w:r>
      <w:proofErr w:type="spellStart"/>
      <w:r>
        <w:rPr>
          <w:color w:val="auto"/>
        </w:rPr>
        <w:t>Yoné</w:t>
      </w:r>
      <w:proofErr w:type="spellEnd"/>
      <w:r>
        <w:rPr>
          <w:color w:val="auto"/>
        </w:rPr>
        <w:t xml:space="preserve"> Caraballo, ha llevado a la comisión de sanidad del Parlamento de Canarias al colectivo del transporte sanitario de Canarias, representado por </w:t>
      </w:r>
      <w:r w:rsidR="001372F0">
        <w:rPr>
          <w:color w:val="auto"/>
        </w:rPr>
        <w:t>Iván Amador del sindicato SITE</w:t>
      </w:r>
      <w:r w:rsidR="00F37762">
        <w:rPr>
          <w:color w:val="auto"/>
        </w:rPr>
        <w:t>S</w:t>
      </w:r>
      <w:r w:rsidR="001372F0">
        <w:rPr>
          <w:color w:val="auto"/>
        </w:rPr>
        <w:t xml:space="preserve">. </w:t>
      </w:r>
    </w:p>
    <w:p w14:paraId="33D2350E" w14:textId="77777777" w:rsidR="001372F0" w:rsidRDefault="001372F0" w:rsidP="00DB2CC3">
      <w:pPr>
        <w:spacing w:before="240"/>
        <w:jc w:val="both"/>
        <w:rPr>
          <w:color w:val="auto"/>
        </w:rPr>
      </w:pPr>
    </w:p>
    <w:p w14:paraId="43ECAE63" w14:textId="2B50BAEE" w:rsidR="001372F0" w:rsidRDefault="001372F0" w:rsidP="00DB2CC3">
      <w:pPr>
        <w:spacing w:before="240"/>
        <w:jc w:val="both"/>
        <w:rPr>
          <w:color w:val="auto"/>
        </w:rPr>
      </w:pPr>
      <w:r>
        <w:rPr>
          <w:color w:val="auto"/>
        </w:rPr>
        <w:t xml:space="preserve">En la comisión de sanidad se ha realizado una comparecencia externa para exponer la realidad en la que se encuentra este colectivo, sus condiciones labores y salariales y la reivindicación del reconocimiento de su verdadera categoría profesional. </w:t>
      </w:r>
    </w:p>
    <w:p w14:paraId="0DF67CD3" w14:textId="77777777" w:rsidR="001372F0" w:rsidRDefault="001372F0" w:rsidP="00DB2CC3">
      <w:pPr>
        <w:spacing w:before="240"/>
        <w:jc w:val="both"/>
        <w:rPr>
          <w:color w:val="auto"/>
        </w:rPr>
      </w:pPr>
    </w:p>
    <w:p w14:paraId="49B51406" w14:textId="03685C93" w:rsidR="001372F0" w:rsidRDefault="001372F0" w:rsidP="00DB2CC3">
      <w:pPr>
        <w:spacing w:before="240"/>
        <w:jc w:val="both"/>
        <w:rPr>
          <w:color w:val="auto"/>
        </w:rPr>
      </w:pPr>
      <w:r>
        <w:rPr>
          <w:color w:val="auto"/>
        </w:rPr>
        <w:t xml:space="preserve">Para Caraballo, “los compañeros del transporte sanitario han sido los grandes olvidados dentro del sistema público de salud. Siempre nos centramos en los profesionales que están dentro del recinto hospitalario, pero no de aquellos que </w:t>
      </w:r>
      <w:r>
        <w:rPr>
          <w:color w:val="auto"/>
        </w:rPr>
        <w:lastRenderedPageBreak/>
        <w:t xml:space="preserve">están en la primera línea, en la calle, salvando vidas o llevando a </w:t>
      </w:r>
      <w:r w:rsidR="00195E80">
        <w:rPr>
          <w:color w:val="auto"/>
        </w:rPr>
        <w:t xml:space="preserve">los pacientes </w:t>
      </w:r>
      <w:r>
        <w:rPr>
          <w:color w:val="auto"/>
        </w:rPr>
        <w:t>a los hospitales</w:t>
      </w:r>
      <w:r w:rsidR="003E3FBA">
        <w:rPr>
          <w:color w:val="auto"/>
        </w:rPr>
        <w:t xml:space="preserve"> y a los</w:t>
      </w:r>
      <w:r w:rsidR="00195E80">
        <w:rPr>
          <w:color w:val="auto"/>
        </w:rPr>
        <w:t xml:space="preserve"> </w:t>
      </w:r>
      <w:r>
        <w:rPr>
          <w:color w:val="auto"/>
        </w:rPr>
        <w:t>centros de salud</w:t>
      </w:r>
      <w:r w:rsidR="003E3FBA">
        <w:rPr>
          <w:color w:val="auto"/>
        </w:rPr>
        <w:t xml:space="preserve"> para pruebas comunes</w:t>
      </w:r>
      <w:r>
        <w:rPr>
          <w:color w:val="auto"/>
        </w:rPr>
        <w:t>”.</w:t>
      </w:r>
      <w:r w:rsidR="00195E80">
        <w:rPr>
          <w:color w:val="auto"/>
        </w:rPr>
        <w:t xml:space="preserve"> En la pandemia, prosigue el diputado, “fueron una pieza fundamental para contener el virus y salvar vidas, siendo los primeros en llegar a l</w:t>
      </w:r>
      <w:r w:rsidR="003E3FBA">
        <w:rPr>
          <w:color w:val="auto"/>
        </w:rPr>
        <w:t>os domicilios</w:t>
      </w:r>
      <w:r w:rsidR="00195E80">
        <w:rPr>
          <w:color w:val="auto"/>
        </w:rPr>
        <w:t xml:space="preserve"> </w:t>
      </w:r>
      <w:r w:rsidR="003E3FBA">
        <w:rPr>
          <w:color w:val="auto"/>
        </w:rPr>
        <w:t xml:space="preserve">a valorar a los pacientes sin apenas protección”. </w:t>
      </w:r>
    </w:p>
    <w:p w14:paraId="795E8D43" w14:textId="77777777" w:rsidR="003E3FBA" w:rsidRDefault="003E3FBA" w:rsidP="00DB2CC3">
      <w:pPr>
        <w:spacing w:before="240"/>
        <w:jc w:val="both"/>
        <w:rPr>
          <w:color w:val="auto"/>
        </w:rPr>
      </w:pPr>
    </w:p>
    <w:p w14:paraId="2B23D3BB" w14:textId="167AC412" w:rsidR="003E3FBA" w:rsidRDefault="003E3FBA" w:rsidP="00DB2CC3">
      <w:pPr>
        <w:spacing w:before="240"/>
        <w:jc w:val="both"/>
        <w:rPr>
          <w:color w:val="auto"/>
        </w:rPr>
      </w:pPr>
      <w:r>
        <w:rPr>
          <w:color w:val="auto"/>
        </w:rPr>
        <w:t xml:space="preserve">Es por ello </w:t>
      </w:r>
      <w:proofErr w:type="gramStart"/>
      <w:r w:rsidR="00DF6258">
        <w:rPr>
          <w:color w:val="auto"/>
        </w:rPr>
        <w:t>que</w:t>
      </w:r>
      <w:proofErr w:type="gramEnd"/>
      <w:r w:rsidR="00DF6258">
        <w:rPr>
          <w:color w:val="auto"/>
        </w:rPr>
        <w:t xml:space="preserve"> </w:t>
      </w:r>
      <w:proofErr w:type="spellStart"/>
      <w:r>
        <w:rPr>
          <w:color w:val="auto"/>
        </w:rPr>
        <w:t>Yoné</w:t>
      </w:r>
      <w:proofErr w:type="spellEnd"/>
      <w:r>
        <w:rPr>
          <w:color w:val="auto"/>
        </w:rPr>
        <w:t xml:space="preserve"> Caraballo</w:t>
      </w:r>
      <w:r w:rsidR="00F0631A">
        <w:rPr>
          <w:color w:val="auto"/>
        </w:rPr>
        <w:t xml:space="preserve"> y el SITE</w:t>
      </w:r>
      <w:r w:rsidR="00DF6258">
        <w:rPr>
          <w:color w:val="auto"/>
        </w:rPr>
        <w:t>S</w:t>
      </w:r>
      <w:r>
        <w:rPr>
          <w:color w:val="auto"/>
        </w:rPr>
        <w:t xml:space="preserve"> exige</w:t>
      </w:r>
      <w:r w:rsidR="00F0631A">
        <w:rPr>
          <w:color w:val="auto"/>
        </w:rPr>
        <w:t>n</w:t>
      </w:r>
      <w:r>
        <w:rPr>
          <w:color w:val="auto"/>
        </w:rPr>
        <w:t xml:space="preserve"> al Gobierno de Canarias un reconocimiento</w:t>
      </w:r>
      <w:r w:rsidR="00F0631A">
        <w:rPr>
          <w:color w:val="auto"/>
        </w:rPr>
        <w:t xml:space="preserve"> la</w:t>
      </w:r>
      <w:r>
        <w:rPr>
          <w:color w:val="auto"/>
        </w:rPr>
        <w:t xml:space="preserve"> verdadera categoría profesional como técnicos en emergencias sanitaria de grado medio, que vendría aparejado de una equiparación</w:t>
      </w:r>
      <w:r w:rsidR="00F0631A">
        <w:rPr>
          <w:color w:val="auto"/>
        </w:rPr>
        <w:t xml:space="preserve"> de la base</w:t>
      </w:r>
      <w:r>
        <w:rPr>
          <w:color w:val="auto"/>
        </w:rPr>
        <w:t xml:space="preserve"> salarial</w:t>
      </w:r>
      <w:r w:rsidR="00F0631A">
        <w:rPr>
          <w:color w:val="auto"/>
        </w:rPr>
        <w:t xml:space="preserve">. Además, demandan mayores inspecciones por parte de la consejería de Sanidad a los conciertos con la empresa adjudicataria del servicio del transporte, puesto que en la actualidad existe deficiencias considerables en aspectos básicos como el parque móvil de ambulancias y de las condiciones laborales de los trabajadores. </w:t>
      </w:r>
    </w:p>
    <w:p w14:paraId="456D3079" w14:textId="77777777" w:rsidR="00F0631A" w:rsidRDefault="00F0631A" w:rsidP="00DB2CC3">
      <w:pPr>
        <w:spacing w:before="240"/>
        <w:jc w:val="both"/>
        <w:rPr>
          <w:color w:val="auto"/>
        </w:rPr>
      </w:pPr>
    </w:p>
    <w:p w14:paraId="7F886F61" w14:textId="05E7A00F" w:rsidR="00F0631A" w:rsidRDefault="00F0631A" w:rsidP="00DB2CC3">
      <w:pPr>
        <w:spacing w:before="240"/>
        <w:jc w:val="both"/>
        <w:rPr>
          <w:color w:val="auto"/>
        </w:rPr>
      </w:pPr>
      <w:r>
        <w:rPr>
          <w:color w:val="auto"/>
        </w:rPr>
        <w:t xml:space="preserve">Por otro lado, se propone la creación de una mesa sectorial entre la consejería de sanidad y los sindicatos del transporte sanitario con el objetivo de negociar los nuevos convenios colectivos que mejoren las condiciones laborales y la posibilidad de integración de este colectivo en el Servicio Canario de Salud. </w:t>
      </w:r>
    </w:p>
    <w:p w14:paraId="2AF174DE" w14:textId="77777777" w:rsidR="00F0631A" w:rsidRDefault="00F0631A" w:rsidP="00DB2CC3">
      <w:pPr>
        <w:spacing w:before="240"/>
        <w:jc w:val="both"/>
        <w:rPr>
          <w:color w:val="auto"/>
        </w:rPr>
      </w:pPr>
    </w:p>
    <w:p w14:paraId="0147A5DA" w14:textId="502F31B1" w:rsidR="00001DF1" w:rsidRDefault="00F0631A" w:rsidP="00DB2CC3">
      <w:pPr>
        <w:spacing w:before="240"/>
        <w:jc w:val="both"/>
        <w:rPr>
          <w:color w:val="auto"/>
        </w:rPr>
      </w:pPr>
      <w:r>
        <w:rPr>
          <w:color w:val="auto"/>
        </w:rPr>
        <w:t>“En aquell</w:t>
      </w:r>
      <w:r w:rsidR="00001DF1">
        <w:rPr>
          <w:color w:val="auto"/>
        </w:rPr>
        <w:t>a</w:t>
      </w:r>
      <w:r>
        <w:rPr>
          <w:color w:val="auto"/>
        </w:rPr>
        <w:t>s Comunidades Autónomas donde se ha integrado</w:t>
      </w:r>
      <w:r w:rsidR="00001DF1">
        <w:rPr>
          <w:color w:val="auto"/>
        </w:rPr>
        <w:t xml:space="preserve"> el transporte sanitario</w:t>
      </w:r>
      <w:r>
        <w:rPr>
          <w:color w:val="auto"/>
        </w:rPr>
        <w:t xml:space="preserve"> al servicio público, se ha incrementado la mejora del servicio, la reducción de los costes y la calidad asistencial para los usuarios”, señala Caraballo, que considera</w:t>
      </w:r>
      <w:r w:rsidR="00001DF1">
        <w:rPr>
          <w:color w:val="auto"/>
        </w:rPr>
        <w:t xml:space="preserve"> que “l</w:t>
      </w:r>
      <w:r w:rsidR="00001DF1" w:rsidRPr="00001DF1">
        <w:rPr>
          <w:color w:val="auto"/>
        </w:rPr>
        <w:t>a intención es tener una empresa pública fuerte como es</w:t>
      </w:r>
      <w:r w:rsidR="00001DF1">
        <w:rPr>
          <w:color w:val="auto"/>
        </w:rPr>
        <w:t xml:space="preserve"> Gestión S</w:t>
      </w:r>
      <w:r w:rsidR="00001DF1" w:rsidRPr="00001DF1">
        <w:rPr>
          <w:color w:val="auto"/>
        </w:rPr>
        <w:t xml:space="preserve">anitaria </w:t>
      </w:r>
      <w:r w:rsidR="00001DF1">
        <w:rPr>
          <w:color w:val="auto"/>
        </w:rPr>
        <w:t>C</w:t>
      </w:r>
      <w:r w:rsidR="00001DF1" w:rsidRPr="00001DF1">
        <w:rPr>
          <w:color w:val="auto"/>
        </w:rPr>
        <w:t>anaria para que pueda hacer</w:t>
      </w:r>
      <w:r w:rsidR="00001DF1">
        <w:rPr>
          <w:color w:val="auto"/>
        </w:rPr>
        <w:t>se</w:t>
      </w:r>
      <w:r w:rsidR="00001DF1" w:rsidRPr="00001DF1">
        <w:rPr>
          <w:color w:val="auto"/>
        </w:rPr>
        <w:t xml:space="preserve"> cargo de asumir el personal, con vistas siempre hacia la internalización”</w:t>
      </w:r>
      <w:r w:rsidR="00001DF1">
        <w:rPr>
          <w:color w:val="auto"/>
        </w:rPr>
        <w:t xml:space="preserve">. </w:t>
      </w:r>
    </w:p>
    <w:p w14:paraId="2779A4CA" w14:textId="77777777" w:rsidR="003E3FBA" w:rsidRDefault="003E3FBA" w:rsidP="00DB2CC3">
      <w:pPr>
        <w:spacing w:before="240"/>
        <w:jc w:val="both"/>
        <w:rPr>
          <w:color w:val="auto"/>
        </w:rPr>
      </w:pPr>
    </w:p>
    <w:bookmarkEnd w:id="0"/>
    <w:bookmarkEnd w:id="1"/>
    <w:p w14:paraId="59A79313" w14:textId="77777777" w:rsidR="001860FA" w:rsidRPr="001860FA" w:rsidRDefault="001860FA" w:rsidP="00C1792B"/>
    <w:sectPr w:rsidR="001860FA" w:rsidRPr="001860FA" w:rsidSect="008962A1">
      <w:type w:val="continuous"/>
      <w:pgSz w:w="11900" w:h="16840"/>
      <w:pgMar w:top="1361" w:right="843" w:bottom="1304"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70365" w14:textId="77777777" w:rsidR="00346B5A" w:rsidRDefault="00346B5A" w:rsidP="006048B3">
      <w:r>
        <w:separator/>
      </w:r>
    </w:p>
  </w:endnote>
  <w:endnote w:type="continuationSeparator" w:id="0">
    <w:p w14:paraId="06E88E13" w14:textId="77777777" w:rsidR="00346B5A" w:rsidRDefault="00346B5A" w:rsidP="0060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Light">
    <w:panose1 w:val="02000403000000020004"/>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Helvetica Neue Thin">
    <w:panose1 w:val="020B0403020202020204"/>
    <w:charset w:val="00"/>
    <w:family w:val="swiss"/>
    <w:pitch w:val="variable"/>
    <w:sig w:usb0="E00002EF" w:usb1="5000205B" w:usb2="00000002" w:usb3="00000000" w:csb0="0000009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pple SD 산돌고딕 Neo 일반체">
    <w:panose1 w:val="02000300000000000000"/>
    <w:charset w:val="81"/>
    <w:family w:val="auto"/>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7FDB" w14:textId="77777777" w:rsidR="006C671D" w:rsidRPr="00011526" w:rsidRDefault="006C671D" w:rsidP="00011526">
    <w:pPr>
      <w:pStyle w:val="Piedepgina"/>
      <w:framePr w:wrap="around" w:vAnchor="text" w:hAnchor="margin" w:xAlign="center" w:y="1"/>
      <w:rPr>
        <w:rStyle w:val="Nmerodepgina"/>
        <w:sz w:val="22"/>
        <w:szCs w:val="22"/>
      </w:rPr>
    </w:pPr>
    <w:r w:rsidRPr="00011526">
      <w:rPr>
        <w:rStyle w:val="Nmerodepgina"/>
        <w:sz w:val="22"/>
        <w:szCs w:val="22"/>
      </w:rPr>
      <w:fldChar w:fldCharType="begin"/>
    </w:r>
    <w:r w:rsidRPr="00011526">
      <w:rPr>
        <w:rStyle w:val="Nmerodepgina"/>
        <w:sz w:val="22"/>
        <w:szCs w:val="22"/>
      </w:rPr>
      <w:instrText xml:space="preserve">PAGE  </w:instrText>
    </w:r>
    <w:r w:rsidRPr="00011526">
      <w:rPr>
        <w:rStyle w:val="Nmerodepgina"/>
        <w:sz w:val="22"/>
        <w:szCs w:val="22"/>
      </w:rPr>
      <w:fldChar w:fldCharType="separate"/>
    </w:r>
    <w:r>
      <w:rPr>
        <w:rStyle w:val="Nmerodepgina"/>
        <w:noProof/>
        <w:sz w:val="22"/>
        <w:szCs w:val="22"/>
      </w:rPr>
      <w:t>2</w:t>
    </w:r>
    <w:r w:rsidRPr="00011526">
      <w:rPr>
        <w:rStyle w:val="Nmerodepgina"/>
        <w:sz w:val="22"/>
        <w:szCs w:val="22"/>
      </w:rPr>
      <w:fldChar w:fldCharType="end"/>
    </w:r>
  </w:p>
  <w:p w14:paraId="105EEB8C" w14:textId="77777777" w:rsidR="006C671D" w:rsidRDefault="006C671D" w:rsidP="006E077B">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D06E" w14:textId="77777777" w:rsidR="006C671D" w:rsidRPr="006E077B" w:rsidRDefault="006C671D" w:rsidP="00011526">
    <w:pPr>
      <w:pStyle w:val="Piedepgina"/>
      <w:framePr w:wrap="around" w:vAnchor="text" w:hAnchor="margin" w:xAlign="center" w:y="1"/>
      <w:rPr>
        <w:rStyle w:val="Nmerodepgina"/>
        <w:sz w:val="20"/>
        <w:szCs w:val="20"/>
      </w:rPr>
    </w:pPr>
    <w:r w:rsidRPr="006E077B">
      <w:rPr>
        <w:rStyle w:val="Nmerodepgina"/>
        <w:sz w:val="20"/>
        <w:szCs w:val="20"/>
      </w:rPr>
      <w:fldChar w:fldCharType="begin"/>
    </w:r>
    <w:r w:rsidRPr="006E077B">
      <w:rPr>
        <w:rStyle w:val="Nmerodepgina"/>
        <w:sz w:val="20"/>
        <w:szCs w:val="20"/>
      </w:rPr>
      <w:instrText xml:space="preserve">PAGE  </w:instrText>
    </w:r>
    <w:r w:rsidRPr="006E077B">
      <w:rPr>
        <w:rStyle w:val="Nmerodepgina"/>
        <w:sz w:val="20"/>
        <w:szCs w:val="20"/>
      </w:rPr>
      <w:fldChar w:fldCharType="separate"/>
    </w:r>
    <w:r>
      <w:rPr>
        <w:rStyle w:val="Nmerodepgina"/>
        <w:noProof/>
        <w:sz w:val="20"/>
        <w:szCs w:val="20"/>
      </w:rPr>
      <w:t>2</w:t>
    </w:r>
    <w:r w:rsidRPr="006E077B">
      <w:rPr>
        <w:rStyle w:val="Nmerodepgina"/>
        <w:sz w:val="20"/>
        <w:szCs w:val="20"/>
      </w:rPr>
      <w:fldChar w:fldCharType="end"/>
    </w:r>
  </w:p>
  <w:p w14:paraId="224ED278" w14:textId="77777777" w:rsidR="006C671D" w:rsidRPr="00A814A3" w:rsidRDefault="006C671D" w:rsidP="00B345EF">
    <w:pPr>
      <w:pStyle w:val="Piedepgina"/>
      <w:ind w:right="360" w:firstLine="360"/>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05167502"/>
      <w:docPartObj>
        <w:docPartGallery w:val="Page Numbers (Bottom of Page)"/>
        <w:docPartUnique/>
      </w:docPartObj>
    </w:sdtPr>
    <w:sdtContent>
      <w:p w14:paraId="586FD1ED" w14:textId="77777777" w:rsidR="00837ACB" w:rsidRDefault="00837ACB" w:rsidP="00D8063A">
        <w:pPr>
          <w:pStyle w:val="Piedepgina"/>
          <w:framePr w:wrap="none" w:vAnchor="text" w:hAnchor="margin" w:xAlign="right" w:y="1"/>
          <w:rPr>
            <w:rStyle w:val="Nmerodepgina"/>
          </w:rPr>
        </w:pPr>
        <w:r w:rsidRPr="00837ACB">
          <w:rPr>
            <w:rStyle w:val="Nmerodepgina"/>
            <w:sz w:val="16"/>
            <w:szCs w:val="16"/>
          </w:rPr>
          <w:fldChar w:fldCharType="begin"/>
        </w:r>
        <w:r w:rsidRPr="00837ACB">
          <w:rPr>
            <w:rStyle w:val="Nmerodepgina"/>
            <w:sz w:val="16"/>
            <w:szCs w:val="16"/>
          </w:rPr>
          <w:instrText xml:space="preserve"> PAGE </w:instrText>
        </w:r>
        <w:r w:rsidRPr="00837ACB">
          <w:rPr>
            <w:rStyle w:val="Nmerodepgina"/>
            <w:sz w:val="16"/>
            <w:szCs w:val="16"/>
          </w:rPr>
          <w:fldChar w:fldCharType="separate"/>
        </w:r>
        <w:r w:rsidRPr="00837ACB">
          <w:rPr>
            <w:rStyle w:val="Nmerodepgina"/>
            <w:noProof/>
            <w:sz w:val="16"/>
            <w:szCs w:val="16"/>
          </w:rPr>
          <w:t>1</w:t>
        </w:r>
        <w:r w:rsidRPr="00837ACB">
          <w:rPr>
            <w:rStyle w:val="Nmerodepgina"/>
            <w:sz w:val="16"/>
            <w:szCs w:val="16"/>
          </w:rPr>
          <w:fldChar w:fldCharType="end"/>
        </w:r>
      </w:p>
    </w:sdtContent>
  </w:sdt>
  <w:p w14:paraId="54D5616A" w14:textId="77777777" w:rsidR="006C671D" w:rsidRDefault="001D79A2" w:rsidP="00837ACB">
    <w:pPr>
      <w:pStyle w:val="Piedepgina"/>
      <w:ind w:right="360"/>
      <w:jc w:val="center"/>
    </w:pPr>
    <w:r>
      <w:ptab w:relativeTo="margin" w:alignment="center" w:leader="none"/>
    </w:r>
    <w:r w:rsidR="00E87B6D">
      <w:rPr>
        <w:rFonts w:ascii="Helvetica" w:eastAsia="Helvetica" w:hAnsi="Helvetica" w:cs="Helvetica"/>
        <w:i/>
        <w:iCs/>
        <w:noProof/>
        <w:sz w:val="24"/>
      </w:rPr>
      <mc:AlternateContent>
        <mc:Choice Requires="wps">
          <w:drawing>
            <wp:inline distT="0" distB="0" distL="0" distR="0" wp14:anchorId="2961DE2D" wp14:editId="2A952697">
              <wp:extent cx="2894341" cy="408079"/>
              <wp:effectExtent l="0" t="0" r="0" b="0"/>
              <wp:docPr id="1073741830" name="officeArt object" descr="TW @PrensaNC . FB  @NuevaCanariasPrensa . T  @NCInforma…"/>
              <wp:cNvGraphicFramePr/>
              <a:graphic xmlns:a="http://schemas.openxmlformats.org/drawingml/2006/main">
                <a:graphicData uri="http://schemas.microsoft.com/office/word/2010/wordprocessingShape">
                  <wps:wsp>
                    <wps:cNvSpPr txBox="1"/>
                    <wps:spPr>
                      <a:xfrm>
                        <a:off x="0" y="0"/>
                        <a:ext cx="2894341" cy="408079"/>
                      </a:xfrm>
                      <a:prstGeom prst="rect">
                        <a:avLst/>
                      </a:prstGeom>
                      <a:noFill/>
                      <a:ln w="12700" cap="flat">
                        <a:noFill/>
                        <a:miter lim="400000"/>
                      </a:ln>
                      <a:effectLst/>
                    </wps:spPr>
                    <wps:txbx>
                      <w:txbxContent>
                        <w:p w14:paraId="4E7381D3" w14:textId="77777777" w:rsidR="00E87B6D" w:rsidRPr="00D77917" w:rsidRDefault="00E87B6D" w:rsidP="00E87B6D">
                          <w:pPr>
                            <w:pStyle w:val="Fecha"/>
                            <w:spacing w:line="288" w:lineRule="auto"/>
                            <w:rPr>
                              <w:rFonts w:ascii="Arial" w:eastAsia="Apple SD 산돌고딕 Neo 일반체" w:hAnsi="Arial" w:cs="Arial"/>
                              <w:color w:val="000000"/>
                              <w:sz w:val="15"/>
                              <w:szCs w:val="15"/>
                              <w:lang w:val="en-US"/>
                            </w:rPr>
                          </w:pPr>
                          <w:r w:rsidRPr="00D77917">
                            <w:rPr>
                              <w:rFonts w:ascii="Arial" w:hAnsi="Arial" w:cs="Arial"/>
                              <w:color w:val="000000"/>
                              <w:sz w:val="15"/>
                              <w:szCs w:val="15"/>
                              <w:lang w:val="en-US"/>
                            </w:rPr>
                            <w:t xml:space="preserve">TW @PrensaNC . FB  @NuevaCanariasPrensa . </w:t>
                          </w:r>
                          <w:r w:rsidRPr="00D77917">
                            <w:rPr>
                              <w:rFonts w:ascii="Arial" w:hAnsi="Arial" w:cs="Arial"/>
                              <w:color w:val="000000"/>
                              <w:sz w:val="15"/>
                              <w:szCs w:val="15"/>
                              <w:lang w:val="de-DE"/>
                            </w:rPr>
                            <w:t xml:space="preserve">T  @NCInforma  </w:t>
                          </w:r>
                        </w:p>
                        <w:p w14:paraId="404848E7" w14:textId="77777777" w:rsidR="00E87B6D" w:rsidRPr="00D77917" w:rsidRDefault="00E87B6D" w:rsidP="00E87B6D">
                          <w:pPr>
                            <w:pStyle w:val="Fecha"/>
                            <w:rPr>
                              <w:rFonts w:ascii="Arial" w:hAnsi="Arial" w:cs="Arial"/>
                              <w:sz w:val="15"/>
                              <w:szCs w:val="15"/>
                            </w:rPr>
                          </w:pPr>
                          <w:r w:rsidRPr="00D77917">
                            <w:rPr>
                              <w:rFonts w:ascii="Arial" w:hAnsi="Arial" w:cs="Arial"/>
                              <w:color w:val="8394B4"/>
                              <w:sz w:val="15"/>
                              <w:szCs w:val="15"/>
                              <w:lang w:val="en-US"/>
                            </w:rPr>
                            <w:t xml:space="preserve"> </w:t>
                          </w:r>
                          <w:r w:rsidRPr="00D77917">
                            <w:rPr>
                              <w:rFonts w:ascii="Arial" w:hAnsi="Arial" w:cs="Arial"/>
                              <w:color w:val="8394B4"/>
                              <w:sz w:val="15"/>
                              <w:szCs w:val="15"/>
                            </w:rPr>
                            <w:t>YT Gabinete Nueva Canarias . Ivo</w:t>
                          </w:r>
                          <w:r>
                            <w:rPr>
                              <w:rFonts w:ascii="Arial" w:hAnsi="Arial" w:cs="Arial"/>
                              <w:color w:val="8394B4"/>
                              <w:sz w:val="15"/>
                              <w:szCs w:val="15"/>
                            </w:rPr>
                            <w:t>o</w:t>
                          </w:r>
                          <w:r w:rsidRPr="00D77917">
                            <w:rPr>
                              <w:rFonts w:ascii="Arial" w:hAnsi="Arial" w:cs="Arial"/>
                              <w:color w:val="8394B4"/>
                              <w:sz w:val="15"/>
                              <w:szCs w:val="15"/>
                            </w:rPr>
                            <w:t>x  Prensa Nueva Canarias</w:t>
                          </w:r>
                        </w:p>
                      </w:txbxContent>
                    </wps:txbx>
                    <wps:bodyPr wrap="square" lIns="50800" tIns="50800" rIns="50800" bIns="50800" numCol="1" anchor="t">
                      <a:noAutofit/>
                    </wps:bodyPr>
                  </wps:wsp>
                </a:graphicData>
              </a:graphic>
            </wp:inline>
          </w:drawing>
        </mc:Choice>
        <mc:Fallback>
          <w:pict>
            <v:shapetype w14:anchorId="2961DE2D" id="_x0000_t202" coordsize="21600,21600" o:spt="202" path="m,l,21600r21600,l21600,xe">
              <v:stroke joinstyle="miter"/>
              <v:path gradientshapeok="t" o:connecttype="rect"/>
            </v:shapetype>
            <v:shape id="_x0000_s1032" type="#_x0000_t202" alt="TW @PrensaNC . FB  @NuevaCanariasPrensa . T  @NCInforma…" style="width:227.9pt;height:3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" filled="f" stroked="f" strokeweight="1pt">
              <v:stroke miterlimit="4"/>
              <v:textbox inset="4pt,4pt,4pt,4pt">
                <w:txbxContent>
                  <w:p w14:paraId="4E7381D3" w14:textId="77777777" w:rsidR="00E87B6D" w:rsidRPr="00D77917" w:rsidRDefault="00E87B6D" w:rsidP="00E87B6D">
                    <w:pPr>
                      <w:pStyle w:val="Fecha"/>
                      <w:spacing w:line="288" w:lineRule="auto"/>
                      <w:rPr>
                        <w:rFonts w:ascii="Arial" w:eastAsia="Apple SD 산돌고딕 Neo 일반체" w:hAnsi="Arial" w:cs="Arial"/>
                        <w:color w:val="000000"/>
                        <w:sz w:val="15"/>
                        <w:szCs w:val="15"/>
                        <w:lang w:val="en-US"/>
                      </w:rPr>
                    </w:pPr>
                    <w:r w:rsidRPr="00D77917">
                      <w:rPr>
                        <w:rFonts w:ascii="Arial" w:hAnsi="Arial" w:cs="Arial"/>
                        <w:color w:val="000000"/>
                        <w:sz w:val="15"/>
                        <w:szCs w:val="15"/>
                        <w:lang w:val="en-US"/>
                      </w:rPr>
                      <w:t>TW @</w:t>
                    </w:r>
                    <w:proofErr w:type="gramStart"/>
                    <w:r w:rsidRPr="00D77917">
                      <w:rPr>
                        <w:rFonts w:ascii="Arial" w:hAnsi="Arial" w:cs="Arial"/>
                        <w:color w:val="000000"/>
                        <w:sz w:val="15"/>
                        <w:szCs w:val="15"/>
                        <w:lang w:val="en-US"/>
                      </w:rPr>
                      <w:t>PrensaNC .</w:t>
                    </w:r>
                    <w:proofErr w:type="gramEnd"/>
                    <w:r w:rsidRPr="00D77917">
                      <w:rPr>
                        <w:rFonts w:ascii="Arial" w:hAnsi="Arial" w:cs="Arial"/>
                        <w:color w:val="000000"/>
                        <w:sz w:val="15"/>
                        <w:szCs w:val="15"/>
                        <w:lang w:val="en-US"/>
                      </w:rPr>
                      <w:t xml:space="preserve"> </w:t>
                    </w:r>
                    <w:proofErr w:type="gramStart"/>
                    <w:r w:rsidRPr="00D77917">
                      <w:rPr>
                        <w:rFonts w:ascii="Arial" w:hAnsi="Arial" w:cs="Arial"/>
                        <w:color w:val="000000"/>
                        <w:sz w:val="15"/>
                        <w:szCs w:val="15"/>
                        <w:lang w:val="en-US"/>
                      </w:rPr>
                      <w:t>FB  @</w:t>
                    </w:r>
                    <w:proofErr w:type="gramEnd"/>
                    <w:r w:rsidRPr="00D77917">
                      <w:rPr>
                        <w:rFonts w:ascii="Arial" w:hAnsi="Arial" w:cs="Arial"/>
                        <w:color w:val="000000"/>
                        <w:sz w:val="15"/>
                        <w:szCs w:val="15"/>
                        <w:lang w:val="en-US"/>
                      </w:rPr>
                      <w:t xml:space="preserve">NuevaCanariasPrensa . </w:t>
                    </w:r>
                    <w:r w:rsidRPr="00D77917">
                      <w:rPr>
                        <w:rFonts w:ascii="Arial" w:hAnsi="Arial" w:cs="Arial"/>
                        <w:color w:val="000000"/>
                        <w:sz w:val="15"/>
                        <w:szCs w:val="15"/>
                        <w:lang w:val="de-DE"/>
                      </w:rPr>
                      <w:t xml:space="preserve">T  @NCInforma  </w:t>
                    </w:r>
                  </w:p>
                  <w:p w14:paraId="404848E7" w14:textId="77777777" w:rsidR="00E87B6D" w:rsidRPr="00D77917" w:rsidRDefault="00E87B6D" w:rsidP="00E87B6D">
                    <w:pPr>
                      <w:pStyle w:val="Fecha"/>
                      <w:rPr>
                        <w:rFonts w:ascii="Arial" w:hAnsi="Arial" w:cs="Arial"/>
                        <w:sz w:val="15"/>
                        <w:szCs w:val="15"/>
                      </w:rPr>
                    </w:pPr>
                    <w:r w:rsidRPr="00D77917">
                      <w:rPr>
                        <w:rFonts w:ascii="Arial" w:hAnsi="Arial" w:cs="Arial"/>
                        <w:color w:val="8394B4"/>
                        <w:sz w:val="15"/>
                        <w:szCs w:val="15"/>
                        <w:lang w:val="en-US"/>
                      </w:rPr>
                      <w:t xml:space="preserve"> </w:t>
                    </w:r>
                    <w:r w:rsidRPr="00D77917">
                      <w:rPr>
                        <w:rFonts w:ascii="Arial" w:hAnsi="Arial" w:cs="Arial"/>
                        <w:color w:val="8394B4"/>
                        <w:sz w:val="15"/>
                        <w:szCs w:val="15"/>
                      </w:rPr>
                      <w:t xml:space="preserve">YT Gabinete Nueva </w:t>
                    </w:r>
                    <w:proofErr w:type="gramStart"/>
                    <w:r w:rsidRPr="00D77917">
                      <w:rPr>
                        <w:rFonts w:ascii="Arial" w:hAnsi="Arial" w:cs="Arial"/>
                        <w:color w:val="8394B4"/>
                        <w:sz w:val="15"/>
                        <w:szCs w:val="15"/>
                      </w:rPr>
                      <w:t>Canarias .</w:t>
                    </w:r>
                    <w:proofErr w:type="gramEnd"/>
                    <w:r w:rsidRPr="00D77917">
                      <w:rPr>
                        <w:rFonts w:ascii="Arial" w:hAnsi="Arial" w:cs="Arial"/>
                        <w:color w:val="8394B4"/>
                        <w:sz w:val="15"/>
                        <w:szCs w:val="15"/>
                      </w:rPr>
                      <w:t xml:space="preserve"> </w:t>
                    </w:r>
                    <w:proofErr w:type="spellStart"/>
                    <w:proofErr w:type="gramStart"/>
                    <w:r w:rsidRPr="00D77917">
                      <w:rPr>
                        <w:rFonts w:ascii="Arial" w:hAnsi="Arial" w:cs="Arial"/>
                        <w:color w:val="8394B4"/>
                        <w:sz w:val="15"/>
                        <w:szCs w:val="15"/>
                      </w:rPr>
                      <w:t>Ivo</w:t>
                    </w:r>
                    <w:r>
                      <w:rPr>
                        <w:rFonts w:ascii="Arial" w:hAnsi="Arial" w:cs="Arial"/>
                        <w:color w:val="8394B4"/>
                        <w:sz w:val="15"/>
                        <w:szCs w:val="15"/>
                      </w:rPr>
                      <w:t>o</w:t>
                    </w:r>
                    <w:r w:rsidRPr="00D77917">
                      <w:rPr>
                        <w:rFonts w:ascii="Arial" w:hAnsi="Arial" w:cs="Arial"/>
                        <w:color w:val="8394B4"/>
                        <w:sz w:val="15"/>
                        <w:szCs w:val="15"/>
                      </w:rPr>
                      <w:t>x</w:t>
                    </w:r>
                    <w:proofErr w:type="spellEnd"/>
                    <w:r w:rsidRPr="00D77917">
                      <w:rPr>
                        <w:rFonts w:ascii="Arial" w:hAnsi="Arial" w:cs="Arial"/>
                        <w:color w:val="8394B4"/>
                        <w:sz w:val="15"/>
                        <w:szCs w:val="15"/>
                      </w:rPr>
                      <w:t xml:space="preserve">  Prensa</w:t>
                    </w:r>
                    <w:proofErr w:type="gramEnd"/>
                    <w:r w:rsidRPr="00D77917">
                      <w:rPr>
                        <w:rFonts w:ascii="Arial" w:hAnsi="Arial" w:cs="Arial"/>
                        <w:color w:val="8394B4"/>
                        <w:sz w:val="15"/>
                        <w:szCs w:val="15"/>
                      </w:rPr>
                      <w:t xml:space="preserve"> Nueva Canarias</w:t>
                    </w:r>
                  </w:p>
                </w:txbxContent>
              </v:textbox>
              <w10:anchorlock/>
            </v:shape>
          </w:pict>
        </mc:Fallback>
      </mc:AlternateConten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90029" w14:textId="77777777" w:rsidR="00346B5A" w:rsidRDefault="00346B5A" w:rsidP="006048B3">
      <w:r>
        <w:separator/>
      </w:r>
    </w:p>
  </w:footnote>
  <w:footnote w:type="continuationSeparator" w:id="0">
    <w:p w14:paraId="5B9123C8" w14:textId="77777777" w:rsidR="00346B5A" w:rsidRDefault="00346B5A" w:rsidP="00604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C8AE" w14:textId="77777777" w:rsidR="006C671D" w:rsidRPr="004B06CC" w:rsidRDefault="006C671D">
    <w:pPr>
      <w:pStyle w:val="Encabezado"/>
      <w:rPr>
        <w:sz w:val="24"/>
      </w:rPr>
    </w:pPr>
    <w:r w:rsidRPr="004B06CC">
      <w:rPr>
        <w:noProof/>
        <w:sz w:val="24"/>
        <w:lang w:val="es-ES"/>
      </w:rPr>
      <mc:AlternateContent>
        <mc:Choice Requires="wps">
          <w:drawing>
            <wp:anchor distT="0" distB="0" distL="114300" distR="114300" simplePos="0" relativeHeight="251653632" behindDoc="0" locked="0" layoutInCell="1" allowOverlap="1" wp14:anchorId="02212F1F" wp14:editId="4E196F55">
              <wp:simplePos x="0" y="0"/>
              <wp:positionH relativeFrom="column">
                <wp:posOffset>-19685</wp:posOffset>
              </wp:positionH>
              <wp:positionV relativeFrom="paragraph">
                <wp:posOffset>290195</wp:posOffset>
              </wp:positionV>
              <wp:extent cx="6649085" cy="45085"/>
              <wp:effectExtent l="0" t="0" r="31115" b="31115"/>
              <wp:wrapThrough wrapText="bothSides">
                <wp:wrapPolygon edited="0">
                  <wp:start x="0" y="0"/>
                  <wp:lineTo x="0" y="24338"/>
                  <wp:lineTo x="21619" y="24338"/>
                  <wp:lineTo x="21619" y="0"/>
                  <wp:lineTo x="0" y="0"/>
                </wp:wrapPolygon>
              </wp:wrapThrough>
              <wp:docPr id="5" name="Rectángulo 5"/>
              <wp:cNvGraphicFramePr/>
              <a:graphic xmlns:a="http://schemas.openxmlformats.org/drawingml/2006/main">
                <a:graphicData uri="http://schemas.microsoft.com/office/word/2010/wordprocessingShape">
                  <wps:wsp>
                    <wps:cNvSpPr/>
                    <wps:spPr>
                      <a:xfrm flipV="1">
                        <a:off x="0" y="0"/>
                        <a:ext cx="6649085" cy="45085"/>
                      </a:xfrm>
                      <a:prstGeom prst="rect">
                        <a:avLst/>
                      </a:prstGeom>
                      <a:solidFill>
                        <a:srgbClr val="6EAD25"/>
                      </a:solidFill>
                      <a:ln>
                        <a:solidFill>
                          <a:schemeClr val="bg1"/>
                        </a:solidFill>
                      </a:ln>
                      <a:effectLst/>
                    </wps:spPr>
                    <wps:style>
                      <a:lnRef idx="1">
                        <a:schemeClr val="accent3"/>
                      </a:lnRef>
                      <a:fillRef idx="3">
                        <a:schemeClr val="accent3"/>
                      </a:fillRef>
                      <a:effectRef idx="2">
                        <a:schemeClr val="accent3"/>
                      </a:effectRef>
                      <a:fontRef idx="minor">
                        <a:schemeClr val="lt1"/>
                      </a:fontRef>
                    </wps:style>
                    <wps:txbx>
                      <w:txbxContent>
                        <w:p w14:paraId="36F628DA" w14:textId="77777777" w:rsidR="006C671D" w:rsidRPr="00B87E54" w:rsidRDefault="006C671D" w:rsidP="004B06CC">
                          <w:pPr>
                            <w:jc w:val="right"/>
                            <w:rPr>
                              <w:rFonts w:ascii="Helvetica Neue" w:hAnsi="Helvetica Neue"/>
                              <w:szCs w:val="28"/>
                            </w:rPr>
                          </w:pPr>
                          <w:r>
                            <w:rPr>
                              <w:rFonts w:ascii="Helvetica Neue" w:hAnsi="Helvetica Neue"/>
                              <w:noProof/>
                              <w:szCs w:val="28"/>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12F1F" id="Rectángulo 5" o:spid="_x0000_s1026" style="position:absolute;margin-left:-1.55pt;margin-top:22.85pt;width:523.55pt;height:3.5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" fillcolor="#6ead25" strokecolor="white [3212]">
              <v:textbox>
                <w:txbxContent>
                  <w:p w14:paraId="36F628DA" w14:textId="77777777" w:rsidR="006C671D" w:rsidRPr="00B87E54" w:rsidRDefault="006C671D" w:rsidP="004B06CC">
                    <w:pPr>
                      <w:jc w:val="right"/>
                      <w:rPr>
                        <w:rFonts w:ascii="Helvetica Neue" w:hAnsi="Helvetica Neue"/>
                        <w:szCs w:val="28"/>
                      </w:rPr>
                    </w:pPr>
                    <w:r>
                      <w:rPr>
                        <w:rFonts w:ascii="Helvetica Neue" w:hAnsi="Helvetica Neue"/>
                        <w:noProof/>
                        <w:szCs w:val="28"/>
                        <w:lang w:val="es-ES"/>
                      </w:rPr>
                      <w:t xml:space="preserve">    </w:t>
                    </w:r>
                  </w:p>
                </w:txbxContent>
              </v:textbox>
              <w10:wrap type="through"/>
            </v:rect>
          </w:pict>
        </mc:Fallback>
      </mc:AlternateContent>
    </w:r>
    <w:r w:rsidRPr="004B06CC">
      <w:rPr>
        <w:sz w:val="24"/>
      </w:rPr>
      <w:t>Nota de prensa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D7E4" w14:textId="77777777" w:rsidR="006C671D" w:rsidRPr="008962A1" w:rsidRDefault="006C671D" w:rsidP="008962A1">
    <w:pPr>
      <w:pStyle w:val="Encabezado"/>
      <w:rPr>
        <w:sz w:val="24"/>
      </w:rPr>
    </w:pPr>
    <w:r w:rsidRPr="004B06CC">
      <w:rPr>
        <w:noProof/>
        <w:sz w:val="24"/>
        <w:lang w:val="es-ES"/>
      </w:rPr>
      <mc:AlternateContent>
        <mc:Choice Requires="wps">
          <w:drawing>
            <wp:anchor distT="0" distB="0" distL="114300" distR="114300" simplePos="0" relativeHeight="251660800" behindDoc="0" locked="0" layoutInCell="1" allowOverlap="1" wp14:anchorId="40D0FD21" wp14:editId="2C8B9F06">
              <wp:simplePos x="0" y="0"/>
              <wp:positionH relativeFrom="column">
                <wp:posOffset>-19685</wp:posOffset>
              </wp:positionH>
              <wp:positionV relativeFrom="paragraph">
                <wp:posOffset>266065</wp:posOffset>
              </wp:positionV>
              <wp:extent cx="6659050" cy="35754"/>
              <wp:effectExtent l="0" t="0" r="21590" b="15240"/>
              <wp:wrapThrough wrapText="bothSides">
                <wp:wrapPolygon edited="0">
                  <wp:start x="0" y="0"/>
                  <wp:lineTo x="0" y="15429"/>
                  <wp:lineTo x="21588" y="15429"/>
                  <wp:lineTo x="21588" y="0"/>
                  <wp:lineTo x="0" y="0"/>
                </wp:wrapPolygon>
              </wp:wrapThrough>
              <wp:docPr id="3" name="Rectángulo 3"/>
              <wp:cNvGraphicFramePr/>
              <a:graphic xmlns:a="http://schemas.openxmlformats.org/drawingml/2006/main">
                <a:graphicData uri="http://schemas.microsoft.com/office/word/2010/wordprocessingShape">
                  <wps:wsp>
                    <wps:cNvSpPr/>
                    <wps:spPr>
                      <a:xfrm flipV="1">
                        <a:off x="0" y="0"/>
                        <a:ext cx="6659050" cy="35754"/>
                      </a:xfrm>
                      <a:prstGeom prst="rect">
                        <a:avLst/>
                      </a:prstGeom>
                      <a:solidFill>
                        <a:srgbClr val="6EAD25"/>
                      </a:solidFill>
                      <a:ln>
                        <a:solidFill>
                          <a:schemeClr val="bg1"/>
                        </a:solidFill>
                      </a:ln>
                      <a:effectLst/>
                    </wps:spPr>
                    <wps:style>
                      <a:lnRef idx="1">
                        <a:schemeClr val="accent3"/>
                      </a:lnRef>
                      <a:fillRef idx="3">
                        <a:schemeClr val="accent3"/>
                      </a:fillRef>
                      <a:effectRef idx="2">
                        <a:schemeClr val="accent3"/>
                      </a:effectRef>
                      <a:fontRef idx="minor">
                        <a:schemeClr val="lt1"/>
                      </a:fontRef>
                    </wps:style>
                    <wps:txbx>
                      <w:txbxContent>
                        <w:p w14:paraId="74C73F19" w14:textId="77777777" w:rsidR="006C671D" w:rsidRPr="00B87E54" w:rsidRDefault="006C671D" w:rsidP="008962A1">
                          <w:pPr>
                            <w:jc w:val="right"/>
                            <w:rPr>
                              <w:rFonts w:ascii="Helvetica Neue" w:hAnsi="Helvetica Neue"/>
                              <w:szCs w:val="28"/>
                            </w:rPr>
                          </w:pPr>
                          <w:r>
                            <w:rPr>
                              <w:rFonts w:ascii="Helvetica Neue" w:hAnsi="Helvetica Neue"/>
                              <w:noProof/>
                              <w:szCs w:val="28"/>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0FD21" id="Rectángulo 3" o:spid="_x0000_s1027" style="position:absolute;margin-left:-1.55pt;margin-top:20.95pt;width:524.35pt;height:2.8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" fillcolor="#6ead25" strokecolor="white [3212]">
              <v:textbox>
                <w:txbxContent>
                  <w:p w14:paraId="74C73F19" w14:textId="77777777" w:rsidR="006C671D" w:rsidRPr="00B87E54" w:rsidRDefault="006C671D" w:rsidP="008962A1">
                    <w:pPr>
                      <w:jc w:val="right"/>
                      <w:rPr>
                        <w:rFonts w:ascii="Helvetica Neue" w:hAnsi="Helvetica Neue"/>
                        <w:szCs w:val="28"/>
                      </w:rPr>
                    </w:pPr>
                    <w:r>
                      <w:rPr>
                        <w:rFonts w:ascii="Helvetica Neue" w:hAnsi="Helvetica Neue"/>
                        <w:noProof/>
                        <w:szCs w:val="28"/>
                        <w:lang w:val="es-ES"/>
                      </w:rPr>
                      <w:t xml:space="preserve">    </w:t>
                    </w:r>
                  </w:p>
                </w:txbxContent>
              </v:textbox>
              <w10:wrap type="through"/>
            </v:rect>
          </w:pict>
        </mc:Fallback>
      </mc:AlternateContent>
    </w:r>
    <w:r w:rsidRPr="004B06CC">
      <w:rPr>
        <w:sz w:val="24"/>
      </w:rPr>
      <w:t>Nota de prensa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9C0A" w14:textId="66CB2060" w:rsidR="001D79A2" w:rsidRDefault="001D79A2" w:rsidP="001D79A2">
    <w:pPr>
      <w:pStyle w:val="Information"/>
      <w:tabs>
        <w:tab w:val="clear" w:pos="1152"/>
        <w:tab w:val="clear" w:pos="3600"/>
        <w:tab w:val="clear" w:pos="7200"/>
        <w:tab w:val="center" w:pos="4816"/>
        <w:tab w:val="right" w:pos="9632"/>
      </w:tabs>
      <w:jc w:val="left"/>
      <w:rPr>
        <w:rFonts w:ascii="Helvetica" w:eastAsia="Helvetica" w:hAnsi="Helvetica" w:cs="Helvetica"/>
        <w:i w:val="0"/>
        <w:iCs w:val="0"/>
        <w:spacing w:val="0"/>
        <w:sz w:val="24"/>
        <w:szCs w:val="24"/>
      </w:rPr>
    </w:pPr>
    <w:r>
      <w:rPr>
        <w:rFonts w:ascii="Helvetica" w:hAnsi="Helvetica"/>
        <w:i w:val="0"/>
        <w:iCs w:val="0"/>
        <w:noProof/>
        <w:spacing w:val="0"/>
        <w:sz w:val="24"/>
        <w:szCs w:val="24"/>
      </w:rPr>
      <w:drawing>
        <wp:inline distT="0" distB="0" distL="0" distR="0" wp14:anchorId="03608053" wp14:editId="2827AD25">
          <wp:extent cx="1628507" cy="62815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pic:cNvPicPr>
                    <a:picLocks noChangeAspect="1"/>
                  </pic:cNvPicPr>
                </pic:nvPicPr>
                <pic:blipFill>
                  <a:blip r:embed="rId1"/>
                  <a:srcRect l="548" r="548"/>
                  <a:stretch>
                    <a:fillRect/>
                  </a:stretch>
                </pic:blipFill>
                <pic:spPr>
                  <a:xfrm>
                    <a:off x="0" y="0"/>
                    <a:ext cx="1634184" cy="630343"/>
                  </a:xfrm>
                  <a:prstGeom prst="rect">
                    <a:avLst/>
                  </a:prstGeom>
                  <a:ln w="12700" cap="flat">
                    <a:noFill/>
                    <a:miter lim="400000"/>
                  </a:ln>
                  <a:effectLst/>
                </pic:spPr>
              </pic:pic>
            </a:graphicData>
          </a:graphic>
        </wp:inline>
      </w:drawing>
    </w:r>
    <w:r>
      <w:rPr>
        <w:rFonts w:ascii="Helvetica" w:hAnsi="Helvetica"/>
        <w:i w:val="0"/>
        <w:iCs w:val="0"/>
        <w:spacing w:val="0"/>
        <w:sz w:val="24"/>
        <w:szCs w:val="24"/>
      </w:rPr>
      <w:tab/>
    </w:r>
    <w:r>
      <w:rPr>
        <w:rFonts w:ascii="Helvetica" w:eastAsia="Helvetica" w:hAnsi="Helvetica" w:cs="Helvetica"/>
        <w:i w:val="0"/>
        <w:iCs w:val="0"/>
        <w:noProof/>
        <w:spacing w:val="0"/>
        <w:sz w:val="24"/>
        <w:szCs w:val="24"/>
      </w:rPr>
      <mc:AlternateContent>
        <mc:Choice Requires="wps">
          <w:drawing>
            <wp:inline distT="0" distB="0" distL="0" distR="0" wp14:anchorId="152A38BD" wp14:editId="0FCF6B67">
              <wp:extent cx="1863278" cy="318897"/>
              <wp:effectExtent l="0" t="0" r="0" b="0"/>
              <wp:docPr id="1073741829" name="officeArt object" descr="NOTA DE PRENSA"/>
              <wp:cNvGraphicFramePr/>
              <a:graphic xmlns:a="http://schemas.openxmlformats.org/drawingml/2006/main">
                <a:graphicData uri="http://schemas.microsoft.com/office/word/2010/wordprocessingShape">
                  <wps:wsp>
                    <wps:cNvSpPr txBox="1"/>
                    <wps:spPr>
                      <a:xfrm>
                        <a:off x="0" y="0"/>
                        <a:ext cx="1863278" cy="318897"/>
                      </a:xfrm>
                      <a:prstGeom prst="rect">
                        <a:avLst/>
                      </a:prstGeom>
                      <a:noFill/>
                      <a:ln w="12700" cap="flat">
                        <a:noFill/>
                        <a:miter lim="400000"/>
                      </a:ln>
                      <a:effectLst/>
                    </wps:spPr>
                    <wps:txbx>
                      <w:txbxContent>
                        <w:p w14:paraId="34DFBA45" w14:textId="77777777" w:rsidR="001D79A2" w:rsidRDefault="001D79A2" w:rsidP="001D79A2">
                          <w:pPr>
                            <w:pStyle w:val="Fecha"/>
                            <w:jc w:val="center"/>
                          </w:pPr>
                          <w:r>
                            <w:rPr>
                              <w:rFonts w:ascii="Arial" w:hAnsi="Arial"/>
                              <w:b/>
                              <w:bCs/>
                              <w:color w:val="000000"/>
                              <w:sz w:val="26"/>
                              <w:szCs w:val="26"/>
                            </w:rPr>
                            <w:t>NOTA DE PRENSA</w:t>
                          </w:r>
                        </w:p>
                      </w:txbxContent>
                    </wps:txbx>
                    <wps:bodyPr wrap="square" lIns="50800" tIns="50800" rIns="50800" bIns="50800" numCol="1" anchor="ctr">
                      <a:noAutofit/>
                    </wps:bodyPr>
                  </wps:wsp>
                </a:graphicData>
              </a:graphic>
            </wp:inline>
          </w:drawing>
        </mc:Choice>
        <mc:Fallback>
          <w:pict>
            <v:shapetype w14:anchorId="152A38BD" id="_x0000_t202" coordsize="21600,21600" o:spt="202" path="m,l,21600r21600,l21600,xe">
              <v:stroke joinstyle="miter"/>
              <v:path gradientshapeok="t" o:connecttype="rect"/>
            </v:shapetype>
            <v:shape id="officeArt object" o:spid="_x0000_s1028" type="#_x0000_t202" alt="NOTA DE PRENSA" style="width:146.7pt;height:2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" filled="f" stroked="f" strokeweight="1pt">
              <v:stroke miterlimit="4"/>
              <v:textbox inset="4pt,4pt,4pt,4pt">
                <w:txbxContent>
                  <w:p w14:paraId="34DFBA45" w14:textId="77777777" w:rsidR="001D79A2" w:rsidRDefault="001D79A2" w:rsidP="001D79A2">
                    <w:pPr>
                      <w:pStyle w:val="Fecha"/>
                      <w:jc w:val="center"/>
                    </w:pPr>
                    <w:r>
                      <w:rPr>
                        <w:rFonts w:ascii="Arial" w:hAnsi="Arial"/>
                        <w:b/>
                        <w:bCs/>
                        <w:color w:val="000000"/>
                        <w:sz w:val="26"/>
                        <w:szCs w:val="26"/>
                      </w:rPr>
                      <w:t>NOTA DE PRENSA</w:t>
                    </w:r>
                  </w:p>
                </w:txbxContent>
              </v:textbox>
              <w10:anchorlock/>
            </v:shape>
          </w:pict>
        </mc:Fallback>
      </mc:AlternateContent>
    </w:r>
    <w:r>
      <w:rPr>
        <w:rFonts w:ascii="Helvetica" w:hAnsi="Helvetica"/>
        <w:i w:val="0"/>
        <w:iCs w:val="0"/>
        <w:spacing w:val="0"/>
        <w:sz w:val="24"/>
        <w:szCs w:val="24"/>
      </w:rPr>
      <w:tab/>
    </w:r>
    <w:r w:rsidR="007D569B">
      <w:rPr>
        <w:rFonts w:ascii="Helvetica" w:eastAsia="Helvetica" w:hAnsi="Helvetica" w:cs="Helvetica"/>
        <w:i w:val="0"/>
        <w:iCs w:val="0"/>
        <w:noProof/>
        <w:spacing w:val="0"/>
        <w:sz w:val="24"/>
        <w:szCs w:val="24"/>
        <w:bdr w:val="none" w:sz="0" w:space="0" w:color="auto"/>
        <w14:textOutline w14:w="0" w14:cap="rnd" w14:cmpd="sng" w14:algn="ctr">
          <w14:noFill/>
          <w14:prstDash w14:val="solid"/>
          <w14:bevel/>
        </w14:textOutline>
      </w:rPr>
      <mc:AlternateContent>
        <mc:Choice Requires="wps">
          <w:drawing>
            <wp:inline distT="0" distB="0" distL="0" distR="0" wp14:anchorId="19A5E58F" wp14:editId="0D49A175">
              <wp:extent cx="1930023" cy="577049"/>
              <wp:effectExtent l="0" t="0" r="0" b="0"/>
              <wp:docPr id="1073741826" name="Móvil: 691 85 75 68…"/>
              <wp:cNvGraphicFramePr/>
              <a:graphic xmlns:a="http://schemas.openxmlformats.org/drawingml/2006/main">
                <a:graphicData uri="http://schemas.microsoft.com/office/word/2010/wordprocessingShape">
                  <wps:wsp>
                    <wps:cNvSpPr txBox="1"/>
                    <wps:spPr>
                      <a:xfrm>
                        <a:off x="0" y="0"/>
                        <a:ext cx="1930023" cy="577049"/>
                      </a:xfrm>
                      <a:prstGeom prst="rect">
                        <a:avLst/>
                      </a:prstGeom>
                      <a:noFill/>
                      <a:ln w="12700" cap="flat">
                        <a:noFill/>
                        <a:miter lim="400000"/>
                      </a:ln>
                      <a:effectLst/>
                    </wps:spPr>
                    <wps:txbx>
                      <w:txbxContent>
                        <w:p w14:paraId="0BCA8CDC" w14:textId="77777777" w:rsidR="007D569B" w:rsidRPr="007D569B" w:rsidRDefault="007D569B" w:rsidP="007D569B">
                          <w:pPr>
                            <w:spacing w:after="0" w:line="240" w:lineRule="auto"/>
                            <w:rPr>
                              <w:b/>
                              <w:bCs/>
                              <w:sz w:val="16"/>
                              <w:szCs w:val="16"/>
                            </w:rPr>
                          </w:pPr>
                          <w:r w:rsidRPr="007D569B">
                            <w:rPr>
                              <w:b/>
                              <w:bCs/>
                              <w:sz w:val="16"/>
                              <w:szCs w:val="16"/>
                            </w:rPr>
                            <w:t>Plaza Dr Rafael O´Shanahan, local 6</w:t>
                          </w:r>
                        </w:p>
                        <w:p w14:paraId="748A8020" w14:textId="77777777" w:rsidR="007D569B" w:rsidRPr="007D569B" w:rsidRDefault="007D569B" w:rsidP="007D569B">
                          <w:pPr>
                            <w:spacing w:after="0" w:line="240" w:lineRule="auto"/>
                            <w:rPr>
                              <w:b/>
                              <w:bCs/>
                              <w:sz w:val="16"/>
                              <w:szCs w:val="16"/>
                            </w:rPr>
                          </w:pPr>
                          <w:r w:rsidRPr="007D569B">
                            <w:rPr>
                              <w:b/>
                              <w:bCs/>
                              <w:sz w:val="16"/>
                              <w:szCs w:val="16"/>
                            </w:rPr>
                            <w:t>35004 Las Palmas de Gran Canaria</w:t>
                          </w:r>
                        </w:p>
                        <w:p w14:paraId="00625246" w14:textId="77777777" w:rsidR="007D569B" w:rsidRPr="007D569B" w:rsidRDefault="007D569B" w:rsidP="007D569B">
                          <w:pPr>
                            <w:spacing w:after="0" w:line="240" w:lineRule="auto"/>
                            <w:rPr>
                              <w:b/>
                              <w:bCs/>
                              <w:sz w:val="16"/>
                              <w:szCs w:val="16"/>
                            </w:rPr>
                          </w:pPr>
                          <w:r w:rsidRPr="007D569B">
                            <w:rPr>
                              <w:b/>
                              <w:bCs/>
                              <w:sz w:val="16"/>
                              <w:szCs w:val="16"/>
                            </w:rPr>
                            <w:t>Móvil: 691 85 75 68</w:t>
                          </w:r>
                        </w:p>
                        <w:p w14:paraId="56FB0AA4" w14:textId="77777777" w:rsidR="007D569B" w:rsidRPr="007D569B" w:rsidRDefault="007D569B" w:rsidP="007D569B">
                          <w:pPr>
                            <w:spacing w:after="0" w:line="240" w:lineRule="auto"/>
                            <w:rPr>
                              <w:b/>
                              <w:bCs/>
                              <w:sz w:val="16"/>
                              <w:szCs w:val="16"/>
                            </w:rPr>
                          </w:pPr>
                          <w:r w:rsidRPr="007D569B">
                            <w:rPr>
                              <w:b/>
                              <w:bCs/>
                              <w:sz w:val="16"/>
                              <w:szCs w:val="16"/>
                            </w:rPr>
                            <w:t>prensanuevacanarias@gmail.com</w:t>
                          </w:r>
                        </w:p>
                        <w:p w14:paraId="1DD94DE5" w14:textId="5FFD1990" w:rsidR="001D79A2" w:rsidRDefault="001D79A2" w:rsidP="007D569B">
                          <w:pPr>
                            <w:pStyle w:val="Body"/>
                            <w:tabs>
                              <w:tab w:val="clear" w:pos="9632"/>
                            </w:tabs>
                            <w:jc w:val="right"/>
                          </w:pPr>
                        </w:p>
                      </w:txbxContent>
                    </wps:txbx>
                    <wps:bodyPr wrap="square" lIns="50800" tIns="50800" rIns="50800" bIns="50800" numCol="1" anchor="t">
                      <a:noAutofit/>
                    </wps:bodyPr>
                  </wps:wsp>
                </a:graphicData>
              </a:graphic>
            </wp:inline>
          </w:drawing>
        </mc:Choice>
        <mc:Fallback>
          <w:pict>
            <v:shapetype w14:anchorId="19A5E58F" id="_x0000_t202" coordsize="21600,21600" o:spt="202" path="m,l,21600r21600,l21600,xe">
              <v:stroke joinstyle="miter"/>
              <v:path gradientshapeok="t" o:connecttype="rect"/>
            </v:shapetype>
            <v:shape id="Móvil: 691 85 75 68…" o:spid="_x0000_s1029" type="#_x0000_t202" style="width:151.9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" filled="f" stroked="f" strokeweight="1pt">
              <v:stroke miterlimit="4"/>
              <v:textbox inset="4pt,4pt,4pt,4pt">
                <w:txbxContent>
                  <w:p w14:paraId="0BCA8CDC" w14:textId="77777777" w:rsidR="007D569B" w:rsidRPr="007D569B" w:rsidRDefault="007D569B" w:rsidP="007D569B">
                    <w:pPr>
                      <w:spacing w:after="0" w:line="240" w:lineRule="auto"/>
                      <w:rPr>
                        <w:b/>
                        <w:bCs/>
                        <w:sz w:val="16"/>
                        <w:szCs w:val="16"/>
                      </w:rPr>
                    </w:pPr>
                    <w:r w:rsidRPr="007D569B">
                      <w:rPr>
                        <w:b/>
                        <w:bCs/>
                        <w:sz w:val="16"/>
                        <w:szCs w:val="16"/>
                      </w:rPr>
                      <w:t xml:space="preserve">Plaza </w:t>
                    </w:r>
                    <w:proofErr w:type="spellStart"/>
                    <w:r w:rsidRPr="007D569B">
                      <w:rPr>
                        <w:b/>
                        <w:bCs/>
                        <w:sz w:val="16"/>
                        <w:szCs w:val="16"/>
                      </w:rPr>
                      <w:t>Dr</w:t>
                    </w:r>
                    <w:proofErr w:type="spellEnd"/>
                    <w:r w:rsidRPr="007D569B">
                      <w:rPr>
                        <w:b/>
                        <w:bCs/>
                        <w:sz w:val="16"/>
                        <w:szCs w:val="16"/>
                      </w:rPr>
                      <w:t xml:space="preserve"> Rafael </w:t>
                    </w:r>
                    <w:proofErr w:type="spellStart"/>
                    <w:r w:rsidRPr="007D569B">
                      <w:rPr>
                        <w:b/>
                        <w:bCs/>
                        <w:sz w:val="16"/>
                        <w:szCs w:val="16"/>
                      </w:rPr>
                      <w:t>O´Shanahan</w:t>
                    </w:r>
                    <w:proofErr w:type="spellEnd"/>
                    <w:r w:rsidRPr="007D569B">
                      <w:rPr>
                        <w:b/>
                        <w:bCs/>
                        <w:sz w:val="16"/>
                        <w:szCs w:val="16"/>
                      </w:rPr>
                      <w:t>, local 6</w:t>
                    </w:r>
                  </w:p>
                  <w:p w14:paraId="748A8020" w14:textId="77777777" w:rsidR="007D569B" w:rsidRPr="007D569B" w:rsidRDefault="007D569B" w:rsidP="007D569B">
                    <w:pPr>
                      <w:spacing w:after="0" w:line="240" w:lineRule="auto"/>
                      <w:rPr>
                        <w:b/>
                        <w:bCs/>
                        <w:sz w:val="16"/>
                        <w:szCs w:val="16"/>
                      </w:rPr>
                    </w:pPr>
                    <w:r w:rsidRPr="007D569B">
                      <w:rPr>
                        <w:b/>
                        <w:bCs/>
                        <w:sz w:val="16"/>
                        <w:szCs w:val="16"/>
                      </w:rPr>
                      <w:t xml:space="preserve">35004 </w:t>
                    </w:r>
                    <w:proofErr w:type="gramStart"/>
                    <w:r w:rsidRPr="007D569B">
                      <w:rPr>
                        <w:b/>
                        <w:bCs/>
                        <w:sz w:val="16"/>
                        <w:szCs w:val="16"/>
                      </w:rPr>
                      <w:t>Las</w:t>
                    </w:r>
                    <w:proofErr w:type="gramEnd"/>
                    <w:r w:rsidRPr="007D569B">
                      <w:rPr>
                        <w:b/>
                        <w:bCs/>
                        <w:sz w:val="16"/>
                        <w:szCs w:val="16"/>
                      </w:rPr>
                      <w:t xml:space="preserve"> Palmas de Gran Canaria</w:t>
                    </w:r>
                  </w:p>
                  <w:p w14:paraId="00625246" w14:textId="77777777" w:rsidR="007D569B" w:rsidRPr="007D569B" w:rsidRDefault="007D569B" w:rsidP="007D569B">
                    <w:pPr>
                      <w:spacing w:after="0" w:line="240" w:lineRule="auto"/>
                      <w:rPr>
                        <w:b/>
                        <w:bCs/>
                        <w:sz w:val="16"/>
                        <w:szCs w:val="16"/>
                      </w:rPr>
                    </w:pPr>
                    <w:r w:rsidRPr="007D569B">
                      <w:rPr>
                        <w:b/>
                        <w:bCs/>
                        <w:sz w:val="16"/>
                        <w:szCs w:val="16"/>
                      </w:rPr>
                      <w:t>Móvil: 691 85 75 68</w:t>
                    </w:r>
                  </w:p>
                  <w:p w14:paraId="56FB0AA4" w14:textId="77777777" w:rsidR="007D569B" w:rsidRPr="007D569B" w:rsidRDefault="007D569B" w:rsidP="007D569B">
                    <w:pPr>
                      <w:spacing w:after="0" w:line="240" w:lineRule="auto"/>
                      <w:rPr>
                        <w:b/>
                        <w:bCs/>
                        <w:sz w:val="16"/>
                        <w:szCs w:val="16"/>
                      </w:rPr>
                    </w:pPr>
                    <w:r w:rsidRPr="007D569B">
                      <w:rPr>
                        <w:b/>
                        <w:bCs/>
                        <w:sz w:val="16"/>
                        <w:szCs w:val="16"/>
                      </w:rPr>
                      <w:t>prensanuevacanarias@gmail.com</w:t>
                    </w:r>
                  </w:p>
                  <w:p w14:paraId="1DD94DE5" w14:textId="5FFD1990" w:rsidR="001D79A2" w:rsidRDefault="001D79A2" w:rsidP="007D569B">
                    <w:pPr>
                      <w:pStyle w:val="Body"/>
                      <w:tabs>
                        <w:tab w:val="clear" w:pos="9632"/>
                      </w:tabs>
                      <w:jc w:val="right"/>
                    </w:pPr>
                  </w:p>
                </w:txbxContent>
              </v:textbox>
              <w10:anchorlock/>
            </v:shape>
          </w:pict>
        </mc:Fallback>
      </mc:AlternateContent>
    </w:r>
  </w:p>
  <w:p w14:paraId="564E0C4A" w14:textId="77777777" w:rsidR="006C671D" w:rsidRDefault="006C671D" w:rsidP="00FD10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4.25pt;height:14.25pt;visibility:visible;mso-wrap-style:square" o:bullet="t">
        <v:imagedata r:id="rId1" o:title=""/>
      </v:shape>
    </w:pict>
  </w:numPicBullet>
  <w:abstractNum w:abstractNumId="0" w15:restartNumberingAfterBreak="0">
    <w:nsid w:val="07CE074B"/>
    <w:multiLevelType w:val="hybridMultilevel"/>
    <w:tmpl w:val="E154DA08"/>
    <w:lvl w:ilvl="0" w:tplc="007E4A8A">
      <w:start w:val="1"/>
      <w:numFmt w:val="bullet"/>
      <w:lvlText w:val=""/>
      <w:lvlPicBulletId w:val="0"/>
      <w:lvlJc w:val="left"/>
      <w:pPr>
        <w:tabs>
          <w:tab w:val="num" w:pos="720"/>
        </w:tabs>
        <w:ind w:left="720" w:hanging="360"/>
      </w:pPr>
      <w:rPr>
        <w:rFonts w:ascii="Symbol" w:hAnsi="Symbol" w:hint="default"/>
      </w:rPr>
    </w:lvl>
    <w:lvl w:ilvl="1" w:tplc="DCCE4F9A" w:tentative="1">
      <w:start w:val="1"/>
      <w:numFmt w:val="bullet"/>
      <w:lvlText w:val=""/>
      <w:lvlJc w:val="left"/>
      <w:pPr>
        <w:tabs>
          <w:tab w:val="num" w:pos="1440"/>
        </w:tabs>
        <w:ind w:left="1440" w:hanging="360"/>
      </w:pPr>
      <w:rPr>
        <w:rFonts w:ascii="Symbol" w:hAnsi="Symbol" w:hint="default"/>
      </w:rPr>
    </w:lvl>
    <w:lvl w:ilvl="2" w:tplc="5346F76A" w:tentative="1">
      <w:start w:val="1"/>
      <w:numFmt w:val="bullet"/>
      <w:lvlText w:val=""/>
      <w:lvlJc w:val="left"/>
      <w:pPr>
        <w:tabs>
          <w:tab w:val="num" w:pos="2160"/>
        </w:tabs>
        <w:ind w:left="2160" w:hanging="360"/>
      </w:pPr>
      <w:rPr>
        <w:rFonts w:ascii="Symbol" w:hAnsi="Symbol" w:hint="default"/>
      </w:rPr>
    </w:lvl>
    <w:lvl w:ilvl="3" w:tplc="3F38CEF2" w:tentative="1">
      <w:start w:val="1"/>
      <w:numFmt w:val="bullet"/>
      <w:lvlText w:val=""/>
      <w:lvlJc w:val="left"/>
      <w:pPr>
        <w:tabs>
          <w:tab w:val="num" w:pos="2880"/>
        </w:tabs>
        <w:ind w:left="2880" w:hanging="360"/>
      </w:pPr>
      <w:rPr>
        <w:rFonts w:ascii="Symbol" w:hAnsi="Symbol" w:hint="default"/>
      </w:rPr>
    </w:lvl>
    <w:lvl w:ilvl="4" w:tplc="969C5D02" w:tentative="1">
      <w:start w:val="1"/>
      <w:numFmt w:val="bullet"/>
      <w:lvlText w:val=""/>
      <w:lvlJc w:val="left"/>
      <w:pPr>
        <w:tabs>
          <w:tab w:val="num" w:pos="3600"/>
        </w:tabs>
        <w:ind w:left="3600" w:hanging="360"/>
      </w:pPr>
      <w:rPr>
        <w:rFonts w:ascii="Symbol" w:hAnsi="Symbol" w:hint="default"/>
      </w:rPr>
    </w:lvl>
    <w:lvl w:ilvl="5" w:tplc="9A02EBD6" w:tentative="1">
      <w:start w:val="1"/>
      <w:numFmt w:val="bullet"/>
      <w:lvlText w:val=""/>
      <w:lvlJc w:val="left"/>
      <w:pPr>
        <w:tabs>
          <w:tab w:val="num" w:pos="4320"/>
        </w:tabs>
        <w:ind w:left="4320" w:hanging="360"/>
      </w:pPr>
      <w:rPr>
        <w:rFonts w:ascii="Symbol" w:hAnsi="Symbol" w:hint="default"/>
      </w:rPr>
    </w:lvl>
    <w:lvl w:ilvl="6" w:tplc="2F0E85A2" w:tentative="1">
      <w:start w:val="1"/>
      <w:numFmt w:val="bullet"/>
      <w:lvlText w:val=""/>
      <w:lvlJc w:val="left"/>
      <w:pPr>
        <w:tabs>
          <w:tab w:val="num" w:pos="5040"/>
        </w:tabs>
        <w:ind w:left="5040" w:hanging="360"/>
      </w:pPr>
      <w:rPr>
        <w:rFonts w:ascii="Symbol" w:hAnsi="Symbol" w:hint="default"/>
      </w:rPr>
    </w:lvl>
    <w:lvl w:ilvl="7" w:tplc="04A2F42C" w:tentative="1">
      <w:start w:val="1"/>
      <w:numFmt w:val="bullet"/>
      <w:lvlText w:val=""/>
      <w:lvlJc w:val="left"/>
      <w:pPr>
        <w:tabs>
          <w:tab w:val="num" w:pos="5760"/>
        </w:tabs>
        <w:ind w:left="5760" w:hanging="360"/>
      </w:pPr>
      <w:rPr>
        <w:rFonts w:ascii="Symbol" w:hAnsi="Symbol" w:hint="default"/>
      </w:rPr>
    </w:lvl>
    <w:lvl w:ilvl="8" w:tplc="DF567FB2" w:tentative="1">
      <w:start w:val="1"/>
      <w:numFmt w:val="bullet"/>
      <w:lvlText w:val=""/>
      <w:lvlJc w:val="left"/>
      <w:pPr>
        <w:tabs>
          <w:tab w:val="num" w:pos="6480"/>
        </w:tabs>
        <w:ind w:left="6480" w:hanging="360"/>
      </w:pPr>
      <w:rPr>
        <w:rFonts w:ascii="Symbol" w:hAnsi="Symbol" w:hint="default"/>
      </w:rPr>
    </w:lvl>
  </w:abstractNum>
  <w:num w:numId="1" w16cid:durableId="120956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74"/>
    <w:rsid w:val="00001DF1"/>
    <w:rsid w:val="000034A6"/>
    <w:rsid w:val="00011526"/>
    <w:rsid w:val="000119BF"/>
    <w:rsid w:val="000232CE"/>
    <w:rsid w:val="00067274"/>
    <w:rsid w:val="00071D00"/>
    <w:rsid w:val="00082D6E"/>
    <w:rsid w:val="000B1182"/>
    <w:rsid w:val="000B7E8C"/>
    <w:rsid w:val="000D0CE6"/>
    <w:rsid w:val="000D6263"/>
    <w:rsid w:val="000E0071"/>
    <w:rsid w:val="000E5218"/>
    <w:rsid w:val="00115EA0"/>
    <w:rsid w:val="001372F0"/>
    <w:rsid w:val="00161077"/>
    <w:rsid w:val="001860FA"/>
    <w:rsid w:val="00195E80"/>
    <w:rsid w:val="001D79A2"/>
    <w:rsid w:val="00206708"/>
    <w:rsid w:val="00215770"/>
    <w:rsid w:val="0022521E"/>
    <w:rsid w:val="0022575E"/>
    <w:rsid w:val="00251633"/>
    <w:rsid w:val="002900C5"/>
    <w:rsid w:val="002B1593"/>
    <w:rsid w:val="002F1E89"/>
    <w:rsid w:val="00304E08"/>
    <w:rsid w:val="00307172"/>
    <w:rsid w:val="00346B5A"/>
    <w:rsid w:val="00355327"/>
    <w:rsid w:val="003A42C0"/>
    <w:rsid w:val="003A46BC"/>
    <w:rsid w:val="003B1361"/>
    <w:rsid w:val="003B31E8"/>
    <w:rsid w:val="003E3FBA"/>
    <w:rsid w:val="003E6AB0"/>
    <w:rsid w:val="00403B1A"/>
    <w:rsid w:val="00404ABE"/>
    <w:rsid w:val="00432100"/>
    <w:rsid w:val="00454F4C"/>
    <w:rsid w:val="00470AA9"/>
    <w:rsid w:val="00487CDF"/>
    <w:rsid w:val="004B06CC"/>
    <w:rsid w:val="004D6944"/>
    <w:rsid w:val="00546A59"/>
    <w:rsid w:val="00551424"/>
    <w:rsid w:val="00556545"/>
    <w:rsid w:val="005C3D83"/>
    <w:rsid w:val="005C3F47"/>
    <w:rsid w:val="005D248B"/>
    <w:rsid w:val="005F05AB"/>
    <w:rsid w:val="00603597"/>
    <w:rsid w:val="006048B3"/>
    <w:rsid w:val="00614D5D"/>
    <w:rsid w:val="006B43DB"/>
    <w:rsid w:val="006C671D"/>
    <w:rsid w:val="006C70A1"/>
    <w:rsid w:val="006E077B"/>
    <w:rsid w:val="006E0CD1"/>
    <w:rsid w:val="006E7E9E"/>
    <w:rsid w:val="007345BA"/>
    <w:rsid w:val="00763A96"/>
    <w:rsid w:val="00775554"/>
    <w:rsid w:val="00780A36"/>
    <w:rsid w:val="0078229B"/>
    <w:rsid w:val="007A5D14"/>
    <w:rsid w:val="007B2923"/>
    <w:rsid w:val="007C4CC3"/>
    <w:rsid w:val="007D5057"/>
    <w:rsid w:val="007D569B"/>
    <w:rsid w:val="00837ACB"/>
    <w:rsid w:val="00851CF5"/>
    <w:rsid w:val="00856C7F"/>
    <w:rsid w:val="008737F1"/>
    <w:rsid w:val="00896243"/>
    <w:rsid w:val="008962A1"/>
    <w:rsid w:val="0089691B"/>
    <w:rsid w:val="008A292D"/>
    <w:rsid w:val="008B756C"/>
    <w:rsid w:val="009069B9"/>
    <w:rsid w:val="00925777"/>
    <w:rsid w:val="0093380E"/>
    <w:rsid w:val="00933A2B"/>
    <w:rsid w:val="0097684D"/>
    <w:rsid w:val="009F7ED5"/>
    <w:rsid w:val="00A23EA4"/>
    <w:rsid w:val="00A34AB4"/>
    <w:rsid w:val="00A76A51"/>
    <w:rsid w:val="00A814A3"/>
    <w:rsid w:val="00A81B27"/>
    <w:rsid w:val="00AA595A"/>
    <w:rsid w:val="00AB046D"/>
    <w:rsid w:val="00AF5CCC"/>
    <w:rsid w:val="00B14530"/>
    <w:rsid w:val="00B24E9E"/>
    <w:rsid w:val="00B2553E"/>
    <w:rsid w:val="00B345EF"/>
    <w:rsid w:val="00B82FEA"/>
    <w:rsid w:val="00B86716"/>
    <w:rsid w:val="00B86875"/>
    <w:rsid w:val="00BA0001"/>
    <w:rsid w:val="00BC19AB"/>
    <w:rsid w:val="00BE15B4"/>
    <w:rsid w:val="00C1792B"/>
    <w:rsid w:val="00C94230"/>
    <w:rsid w:val="00CD61FA"/>
    <w:rsid w:val="00D05CED"/>
    <w:rsid w:val="00D77F2F"/>
    <w:rsid w:val="00DA024F"/>
    <w:rsid w:val="00DB2CC3"/>
    <w:rsid w:val="00DD6DD5"/>
    <w:rsid w:val="00DF6258"/>
    <w:rsid w:val="00E02B8B"/>
    <w:rsid w:val="00E32E31"/>
    <w:rsid w:val="00E74740"/>
    <w:rsid w:val="00E80B0D"/>
    <w:rsid w:val="00E84818"/>
    <w:rsid w:val="00E87B6D"/>
    <w:rsid w:val="00F0631A"/>
    <w:rsid w:val="00F37762"/>
    <w:rsid w:val="00F81B8F"/>
    <w:rsid w:val="00F95D23"/>
    <w:rsid w:val="00FC5D41"/>
    <w:rsid w:val="00FD10BD"/>
    <w:rsid w:val="00FE6460"/>
    <w:rsid w:val="00FF252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FA7694"/>
  <w14:defaultImageDpi w14:val="300"/>
  <w15:docId w15:val="{63C39F24-5D4A-4F97-A740-03558ECD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ntradilla nota de prensa"/>
    <w:qFormat/>
    <w:rsid w:val="00E80B0D"/>
    <w:pPr>
      <w:spacing w:after="120" w:line="360" w:lineRule="auto"/>
    </w:pPr>
    <w:rPr>
      <w:rFonts w:ascii="Arial" w:hAnsi="Arial"/>
      <w:color w:val="7F7F7F" w:themeColor="text1" w:themeTint="80"/>
      <w:sz w:val="28"/>
    </w:rPr>
  </w:style>
  <w:style w:type="paragraph" w:styleId="Ttulo1">
    <w:name w:val="heading 1"/>
    <w:basedOn w:val="Normal"/>
    <w:next w:val="Normal"/>
    <w:link w:val="Ttulo1Car"/>
    <w:uiPriority w:val="9"/>
    <w:qFormat/>
    <w:rsid w:val="000B7E8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0B7E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B7E8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0B7E8C"/>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0B7E8C"/>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0B7E8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48B3"/>
    <w:pPr>
      <w:tabs>
        <w:tab w:val="center" w:pos="4252"/>
        <w:tab w:val="right" w:pos="8504"/>
      </w:tabs>
    </w:pPr>
  </w:style>
  <w:style w:type="character" w:customStyle="1" w:styleId="EncabezadoCar">
    <w:name w:val="Encabezado Car"/>
    <w:basedOn w:val="Fuentedeprrafopredeter"/>
    <w:link w:val="Encabezado"/>
    <w:uiPriority w:val="99"/>
    <w:rsid w:val="006048B3"/>
  </w:style>
  <w:style w:type="paragraph" w:styleId="Piedepgina">
    <w:name w:val="footer"/>
    <w:basedOn w:val="Normal"/>
    <w:link w:val="PiedepginaCar"/>
    <w:uiPriority w:val="99"/>
    <w:unhideWhenUsed/>
    <w:rsid w:val="006048B3"/>
    <w:pPr>
      <w:tabs>
        <w:tab w:val="center" w:pos="4252"/>
        <w:tab w:val="right" w:pos="8504"/>
      </w:tabs>
    </w:pPr>
  </w:style>
  <w:style w:type="character" w:customStyle="1" w:styleId="PiedepginaCar">
    <w:name w:val="Pie de página Car"/>
    <w:basedOn w:val="Fuentedeprrafopredeter"/>
    <w:link w:val="Piedepgina"/>
    <w:uiPriority w:val="99"/>
    <w:rsid w:val="006048B3"/>
  </w:style>
  <w:style w:type="paragraph" w:styleId="Textodeglobo">
    <w:name w:val="Balloon Text"/>
    <w:basedOn w:val="Normal"/>
    <w:link w:val="TextodegloboCar"/>
    <w:uiPriority w:val="99"/>
    <w:semiHidden/>
    <w:unhideWhenUsed/>
    <w:rsid w:val="006048B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048B3"/>
    <w:rPr>
      <w:rFonts w:ascii="Lucida Grande" w:hAnsi="Lucida Grande" w:cs="Lucida Grande"/>
      <w:sz w:val="18"/>
      <w:szCs w:val="18"/>
    </w:rPr>
  </w:style>
  <w:style w:type="paragraph" w:styleId="Descripcin">
    <w:name w:val="caption"/>
    <w:basedOn w:val="Normal"/>
    <w:next w:val="Normal"/>
    <w:uiPriority w:val="35"/>
    <w:unhideWhenUsed/>
    <w:qFormat/>
    <w:rsid w:val="000B7E8C"/>
    <w:pPr>
      <w:spacing w:after="200"/>
    </w:pPr>
    <w:rPr>
      <w:b/>
      <w:bCs/>
      <w:color w:val="4F81BD" w:themeColor="accent1"/>
      <w:sz w:val="18"/>
      <w:szCs w:val="18"/>
    </w:rPr>
  </w:style>
  <w:style w:type="character" w:customStyle="1" w:styleId="Ttulo1Car">
    <w:name w:val="Título 1 Car"/>
    <w:basedOn w:val="Fuentedeprrafopredeter"/>
    <w:link w:val="Ttulo1"/>
    <w:uiPriority w:val="9"/>
    <w:rsid w:val="000B7E8C"/>
    <w:rPr>
      <w:rFonts w:asciiTheme="majorHAnsi" w:eastAsiaTheme="majorEastAsia" w:hAnsiTheme="majorHAnsi" w:cstheme="majorBidi"/>
      <w:b/>
      <w:bCs/>
      <w:color w:val="345A8A" w:themeColor="accent1" w:themeShade="B5"/>
      <w:sz w:val="32"/>
      <w:szCs w:val="32"/>
    </w:rPr>
  </w:style>
  <w:style w:type="character" w:customStyle="1" w:styleId="Ttulo2Car">
    <w:name w:val="Título 2 Car"/>
    <w:basedOn w:val="Fuentedeprrafopredeter"/>
    <w:link w:val="Ttulo2"/>
    <w:uiPriority w:val="9"/>
    <w:rsid w:val="000B7E8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B7E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0B7E8C"/>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0B7E8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0B7E8C"/>
    <w:rPr>
      <w:rFonts w:asciiTheme="majorHAnsi" w:eastAsiaTheme="majorEastAsia" w:hAnsiTheme="majorHAnsi" w:cstheme="majorBidi"/>
      <w:i/>
      <w:iCs/>
      <w:color w:val="243F60" w:themeColor="accent1" w:themeShade="7F"/>
    </w:rPr>
  </w:style>
  <w:style w:type="paragraph" w:styleId="Ttulo">
    <w:name w:val="Title"/>
    <w:aliases w:val="Titular Nota de prensa"/>
    <w:basedOn w:val="Normal"/>
    <w:next w:val="Normal"/>
    <w:link w:val="TtuloCar"/>
    <w:uiPriority w:val="10"/>
    <w:qFormat/>
    <w:rsid w:val="006E0CD1"/>
    <w:pPr>
      <w:pBdr>
        <w:top w:val="single" w:sz="18" w:space="4" w:color="auto"/>
        <w:bottom w:val="single" w:sz="8" w:space="1" w:color="auto"/>
      </w:pBdr>
      <w:spacing w:before="240"/>
      <w:contextualSpacing/>
    </w:pPr>
    <w:rPr>
      <w:rFonts w:eastAsiaTheme="majorEastAsia" w:cstheme="majorBidi"/>
      <w:color w:val="6CB540"/>
      <w:spacing w:val="5"/>
      <w:kern w:val="28"/>
      <w:sz w:val="36"/>
      <w:szCs w:val="52"/>
    </w:rPr>
  </w:style>
  <w:style w:type="character" w:customStyle="1" w:styleId="TtuloCar">
    <w:name w:val="Título Car"/>
    <w:aliases w:val="Titular Nota de prensa Car"/>
    <w:basedOn w:val="Fuentedeprrafopredeter"/>
    <w:link w:val="Ttulo"/>
    <w:uiPriority w:val="10"/>
    <w:rsid w:val="006E0CD1"/>
    <w:rPr>
      <w:rFonts w:ascii="Arial" w:eastAsiaTheme="majorEastAsia" w:hAnsi="Arial" w:cstheme="majorBidi"/>
      <w:color w:val="6CB540"/>
      <w:spacing w:val="5"/>
      <w:kern w:val="28"/>
      <w:sz w:val="36"/>
      <w:szCs w:val="52"/>
    </w:rPr>
  </w:style>
  <w:style w:type="character" w:styleId="Nmerodepgina">
    <w:name w:val="page number"/>
    <w:basedOn w:val="Fuentedeprrafopredeter"/>
    <w:uiPriority w:val="99"/>
    <w:semiHidden/>
    <w:unhideWhenUsed/>
    <w:rsid w:val="003A46BC"/>
  </w:style>
  <w:style w:type="paragraph" w:customStyle="1" w:styleId="Cuerponotadeprensa">
    <w:name w:val="Cuerpo nota de prensa"/>
    <w:basedOn w:val="Normal"/>
    <w:qFormat/>
    <w:rsid w:val="00E80B0D"/>
    <w:rPr>
      <w:color w:val="auto"/>
      <w:sz w:val="24"/>
    </w:rPr>
  </w:style>
  <w:style w:type="character" w:styleId="Hipervnculo">
    <w:name w:val="Hyperlink"/>
    <w:basedOn w:val="Fuentedeprrafopredeter"/>
    <w:uiPriority w:val="99"/>
    <w:unhideWhenUsed/>
    <w:rsid w:val="007B2923"/>
    <w:rPr>
      <w:color w:val="0000FF" w:themeColor="hyperlink"/>
      <w:u w:val="single"/>
    </w:rPr>
  </w:style>
  <w:style w:type="character" w:styleId="Mencinsinresolver">
    <w:name w:val="Unresolved Mention"/>
    <w:basedOn w:val="Fuentedeprrafopredeter"/>
    <w:uiPriority w:val="99"/>
    <w:semiHidden/>
    <w:unhideWhenUsed/>
    <w:rsid w:val="007B2923"/>
    <w:rPr>
      <w:color w:val="605E5C"/>
      <w:shd w:val="clear" w:color="auto" w:fill="E1DFDD"/>
    </w:rPr>
  </w:style>
  <w:style w:type="character" w:styleId="Hipervnculovisitado">
    <w:name w:val="FollowedHyperlink"/>
    <w:basedOn w:val="Fuentedeprrafopredeter"/>
    <w:uiPriority w:val="99"/>
    <w:semiHidden/>
    <w:unhideWhenUsed/>
    <w:rsid w:val="007B2923"/>
    <w:rPr>
      <w:color w:val="800080" w:themeColor="followedHyperlink"/>
      <w:u w:val="single"/>
    </w:rPr>
  </w:style>
  <w:style w:type="paragraph" w:customStyle="1" w:styleId="Information">
    <w:name w:val="Information"/>
    <w:rsid w:val="001D79A2"/>
    <w:pPr>
      <w:pBdr>
        <w:top w:val="nil"/>
        <w:left w:val="nil"/>
        <w:bottom w:val="nil"/>
        <w:right w:val="nil"/>
        <w:between w:val="nil"/>
        <w:bar w:val="nil"/>
      </w:pBdr>
      <w:tabs>
        <w:tab w:val="left" w:pos="1152"/>
        <w:tab w:val="center" w:pos="3600"/>
        <w:tab w:val="right" w:pos="7200"/>
      </w:tabs>
      <w:jc w:val="center"/>
    </w:pPr>
    <w:rPr>
      <w:rFonts w:ascii="Helvetica Neue Light" w:eastAsia="Arial Unicode MS" w:hAnsi="Helvetica Neue Light" w:cs="Arial Unicode MS"/>
      <w:i/>
      <w:iCs/>
      <w:color w:val="000000"/>
      <w:spacing w:val="-3"/>
      <w:sz w:val="20"/>
      <w:szCs w:val="20"/>
      <w:bdr w:val="nil"/>
      <w:lang w:eastAsia="es-ES_tradnl"/>
      <w14:textOutline w14:w="0" w14:cap="flat" w14:cmpd="sng" w14:algn="ctr">
        <w14:noFill/>
        <w14:prstDash w14:val="solid"/>
        <w14:bevel/>
      </w14:textOutline>
    </w:rPr>
  </w:style>
  <w:style w:type="paragraph" w:customStyle="1" w:styleId="Body">
    <w:name w:val="Body"/>
    <w:rsid w:val="001D79A2"/>
    <w:pPr>
      <w:pBdr>
        <w:top w:val="nil"/>
        <w:left w:val="nil"/>
        <w:bottom w:val="nil"/>
        <w:right w:val="nil"/>
        <w:between w:val="nil"/>
        <w:bar w:val="nil"/>
      </w:pBdr>
      <w:tabs>
        <w:tab w:val="left" w:pos="9632"/>
      </w:tabs>
      <w:jc w:val="both"/>
    </w:pPr>
    <w:rPr>
      <w:rFonts w:ascii="Helvetica Neue Thin" w:eastAsia="Arial Unicode MS" w:hAnsi="Helvetica Neue Thin" w:cs="Arial Unicode MS"/>
      <w:i/>
      <w:iCs/>
      <w:color w:val="222425"/>
      <w:spacing w:val="3"/>
      <w:sz w:val="18"/>
      <w:szCs w:val="18"/>
      <w:bdr w:val="nil"/>
      <w:lang w:eastAsia="es-ES_tradnl"/>
      <w14:textOutline w14:w="0" w14:cap="flat" w14:cmpd="sng" w14:algn="ctr">
        <w14:noFill/>
        <w14:prstDash w14:val="solid"/>
        <w14:bevel/>
      </w14:textOutline>
    </w:rPr>
  </w:style>
  <w:style w:type="paragraph" w:styleId="Fecha">
    <w:name w:val="Date"/>
    <w:link w:val="FechaCar"/>
    <w:rsid w:val="001D79A2"/>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right"/>
    </w:pPr>
    <w:rPr>
      <w:rFonts w:ascii="Georgia" w:eastAsia="Arial Unicode MS" w:hAnsi="Georgia" w:cs="Arial Unicode MS"/>
      <w:color w:val="222425"/>
      <w:sz w:val="20"/>
      <w:szCs w:val="20"/>
      <w:bdr w:val="nil"/>
      <w:lang w:eastAsia="es-ES_tradnl"/>
      <w14:textOutline w14:w="0" w14:cap="flat" w14:cmpd="sng" w14:algn="ctr">
        <w14:noFill/>
        <w14:prstDash w14:val="solid"/>
        <w14:bevel/>
      </w14:textOutline>
    </w:rPr>
  </w:style>
  <w:style w:type="character" w:customStyle="1" w:styleId="FechaCar">
    <w:name w:val="Fecha Car"/>
    <w:basedOn w:val="Fuentedeprrafopredeter"/>
    <w:link w:val="Fecha"/>
    <w:rsid w:val="001D79A2"/>
    <w:rPr>
      <w:rFonts w:ascii="Georgia" w:eastAsia="Arial Unicode MS" w:hAnsi="Georgia" w:cs="Arial Unicode MS"/>
      <w:color w:val="222425"/>
      <w:sz w:val="20"/>
      <w:szCs w:val="20"/>
      <w:bdr w:val="nil"/>
      <w:lang w:eastAsia="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rio\Desktop\Plantillas%20notas%20Congreso%20de%20los%20Diputados.bc%20-%20cop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1EDEA-EA6C-514A-9EAD-4BE952CE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C:\Users\Usurio\Desktop\Plantillas notas Congreso de los Diputados.bc - copia.dotx</Template>
  <TotalTime>5</TotalTime>
  <Pages>3</Pages>
  <Words>428</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Usurio</dc:creator>
  <cp:keywords/>
  <dc:description/>
  <cp:lastModifiedBy>AYOZE CORUJO HERNANDEZ</cp:lastModifiedBy>
  <cp:revision>7</cp:revision>
  <cp:lastPrinted>2019-07-22T12:26:00Z</cp:lastPrinted>
  <dcterms:created xsi:type="dcterms:W3CDTF">2024-05-23T11:46:00Z</dcterms:created>
  <dcterms:modified xsi:type="dcterms:W3CDTF">2024-05-23T13:44:00Z</dcterms:modified>
</cp:coreProperties>
</file>